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68" w:beforeLines="150" w:after="156" w:afterLines="50" w:line="400" w:lineRule="exact"/>
        <w:jc w:val="both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附件1：</w:t>
      </w:r>
    </w:p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除颤监护仪技术参数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460" w:lineRule="exact"/>
        <w:jc w:val="left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允许</w:t>
      </w:r>
      <w:r>
        <w:rPr>
          <w:rFonts w:hint="eastAsia" w:ascii="仿宋" w:hAnsi="仿宋" w:eastAsia="仿宋" w:cs="仿宋"/>
          <w:sz w:val="28"/>
          <w:szCs w:val="28"/>
        </w:rPr>
        <w:t>原装进口</w:t>
      </w:r>
      <w:r>
        <w:rPr>
          <w:rFonts w:hint="eastAsia" w:ascii="仿宋" w:hAnsi="仿宋" w:eastAsia="仿宋" w:cs="仿宋"/>
          <w:sz w:val="28"/>
          <w:szCs w:val="28"/>
        </w:rPr>
        <w:t>,可用于成人，儿童，新生儿（注册证证明）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460" w:lineRule="exact"/>
        <w:jc w:val="left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显示器</w:t>
      </w:r>
      <w:r>
        <w:rPr>
          <w:rFonts w:hint="eastAsia" w:ascii="仿宋" w:hAnsi="仿宋" w:eastAsia="仿宋" w:cs="仿宋"/>
          <w:sz w:val="28"/>
          <w:szCs w:val="28"/>
        </w:rPr>
        <w:t xml:space="preserve">: </w:t>
      </w:r>
      <w:r>
        <w:rPr>
          <w:rFonts w:hint="eastAsia" w:ascii="仿宋" w:hAnsi="仿宋" w:eastAsia="仿宋" w:cs="仿宋"/>
          <w:sz w:val="28"/>
          <w:szCs w:val="28"/>
        </w:rPr>
        <w:t>不小于6.5</w:t>
      </w:r>
      <w:r>
        <w:rPr>
          <w:rFonts w:hint="eastAsia" w:ascii="仿宋" w:hAnsi="仿宋" w:eastAsia="仿宋" w:cs="仿宋"/>
          <w:sz w:val="28"/>
          <w:szCs w:val="28"/>
        </w:rPr>
        <w:t>英寸</w:t>
      </w:r>
      <w:r>
        <w:rPr>
          <w:rFonts w:hint="eastAsia" w:ascii="仿宋" w:hAnsi="仿宋" w:eastAsia="仿宋" w:cs="仿宋"/>
          <w:sz w:val="28"/>
          <w:szCs w:val="28"/>
        </w:rPr>
        <w:t>,</w:t>
      </w:r>
      <w:r>
        <w:rPr>
          <w:rFonts w:hint="eastAsia" w:ascii="仿宋" w:hAnsi="仿宋" w:eastAsia="仿宋" w:cs="仿宋"/>
          <w:sz w:val="28"/>
          <w:szCs w:val="28"/>
        </w:rPr>
        <w:t>彩色</w:t>
      </w:r>
      <w:r>
        <w:rPr>
          <w:rFonts w:hint="eastAsia" w:ascii="仿宋" w:hAnsi="仿宋" w:eastAsia="仿宋" w:cs="仿宋"/>
          <w:sz w:val="28"/>
          <w:szCs w:val="28"/>
        </w:rPr>
        <w:t>LCD显示，高背光显示，屏幕亮度</w:t>
      </w:r>
      <w:r>
        <w:rPr>
          <w:rFonts w:hint="eastAsia" w:ascii="仿宋" w:hAnsi="仿宋" w:eastAsia="仿宋" w:cs="仿宋"/>
          <w:sz w:val="28"/>
          <w:szCs w:val="28"/>
        </w:rPr>
        <w:t>≥</w:t>
      </w:r>
      <w:r>
        <w:rPr>
          <w:rFonts w:hint="eastAsia" w:ascii="仿宋" w:hAnsi="仿宋" w:eastAsia="仿宋" w:cs="仿宋"/>
          <w:sz w:val="28"/>
          <w:szCs w:val="28"/>
        </w:rPr>
        <w:t>1000cd/m</w:t>
      </w:r>
      <w:r>
        <w:rPr>
          <w:rFonts w:hint="eastAsia" w:ascii="仿宋" w:hAnsi="仿宋" w:eastAsia="仿宋" w:cs="仿宋"/>
          <w:sz w:val="28"/>
          <w:szCs w:val="28"/>
          <w:vertAlign w:val="superscript"/>
        </w:rPr>
        <w:t xml:space="preserve">2 </w:t>
      </w:r>
      <w:r>
        <w:rPr>
          <w:rFonts w:hint="eastAsia" w:ascii="仿宋" w:hAnsi="仿宋" w:eastAsia="仿宋" w:cs="仿宋"/>
          <w:sz w:val="28"/>
          <w:szCs w:val="28"/>
        </w:rPr>
        <w:t>,屏幕有倾斜，便于观察</w:t>
      </w:r>
      <w:r>
        <w:rPr>
          <w:rFonts w:hint="eastAsia" w:ascii="仿宋" w:hAnsi="仿宋" w:eastAsia="仿宋" w:cs="仿宋"/>
          <w:sz w:val="28"/>
          <w:szCs w:val="28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可显示</w:t>
      </w:r>
      <w:r>
        <w:rPr>
          <w:rFonts w:hint="eastAsia" w:ascii="仿宋" w:hAnsi="仿宋" w:eastAsia="仿宋" w:cs="仿宋"/>
          <w:sz w:val="28"/>
          <w:szCs w:val="28"/>
        </w:rPr>
        <w:t>ECG，SpO</w:t>
      </w:r>
      <w:r>
        <w:rPr>
          <w:rFonts w:hint="eastAsia" w:ascii="仿宋" w:hAnsi="仿宋" w:eastAsia="仿宋" w:cs="仿宋"/>
          <w:sz w:val="28"/>
          <w:szCs w:val="28"/>
          <w:vertAlign w:val="subscript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, EtCO</w:t>
      </w:r>
      <w:r>
        <w:rPr>
          <w:rFonts w:hint="eastAsia" w:ascii="仿宋" w:hAnsi="仿宋" w:eastAsia="仿宋" w:cs="仿宋"/>
          <w:sz w:val="28"/>
          <w:szCs w:val="28"/>
          <w:vertAlign w:val="subscript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等4通道波形,支持数字放大，波形冻结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460" w:lineRule="exact"/>
        <w:jc w:val="left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1秒内完成开机，最高能量选择，智能自检等三个项目,以最快速度实施除颤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460" w:lineRule="exact"/>
        <w:jc w:val="left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除颤电流波形：双相波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460" w:lineRule="exact"/>
        <w:jc w:val="left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手动除颤电极板：标配成人、儿童各一付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460" w:lineRule="exact"/>
        <w:jc w:val="left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标配工作模式：手动除颤，同步复律，</w:t>
      </w:r>
      <w:r>
        <w:rPr>
          <w:rFonts w:hint="eastAsia" w:ascii="仿宋" w:hAnsi="仿宋" w:eastAsia="仿宋" w:cs="仿宋"/>
          <w:sz w:val="28"/>
          <w:szCs w:val="28"/>
        </w:rPr>
        <w:t>AED</w:t>
      </w:r>
      <w:r>
        <w:rPr>
          <w:rFonts w:hint="eastAsia" w:ascii="仿宋" w:hAnsi="仿宋" w:eastAsia="仿宋" w:cs="仿宋"/>
          <w:sz w:val="28"/>
          <w:szCs w:val="28"/>
        </w:rPr>
        <w:t>（含语音提示功能），生命体征监护，</w:t>
      </w:r>
      <w:r>
        <w:rPr>
          <w:rFonts w:hint="eastAsia" w:ascii="仿宋" w:hAnsi="仿宋" w:eastAsia="仿宋" w:cs="仿宋"/>
          <w:sz w:val="28"/>
          <w:szCs w:val="28"/>
        </w:rPr>
        <w:t>无创经皮起搏，</w:t>
      </w:r>
      <w:r>
        <w:rPr>
          <w:rFonts w:hint="eastAsia" w:ascii="仿宋" w:hAnsi="仿宋" w:eastAsia="仿宋" w:cs="仿宋"/>
          <w:sz w:val="28"/>
          <w:szCs w:val="28"/>
        </w:rPr>
        <w:t>内部放电，机器自检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460" w:lineRule="exact"/>
        <w:jc w:val="left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★</w:t>
      </w:r>
      <w:r>
        <w:rPr>
          <w:rFonts w:hint="eastAsia" w:ascii="仿宋" w:hAnsi="仿宋" w:eastAsia="仿宋" w:cs="仿宋"/>
          <w:sz w:val="28"/>
          <w:szCs w:val="28"/>
        </w:rPr>
        <w:t>除颤能量</w:t>
      </w:r>
      <w:r>
        <w:rPr>
          <w:rFonts w:hint="eastAsia" w:ascii="仿宋" w:hAnsi="仿宋" w:eastAsia="仿宋" w:cs="仿宋"/>
          <w:sz w:val="28"/>
          <w:szCs w:val="28"/>
        </w:rPr>
        <w:t xml:space="preserve">: </w:t>
      </w:r>
      <w:r>
        <w:rPr>
          <w:rFonts w:hint="eastAsia" w:ascii="仿宋" w:hAnsi="仿宋" w:eastAsia="仿宋" w:cs="仿宋"/>
          <w:sz w:val="28"/>
          <w:szCs w:val="28"/>
        </w:rPr>
        <w:t>≤</w:t>
      </w:r>
      <w:r>
        <w:rPr>
          <w:rFonts w:hint="eastAsia" w:ascii="仿宋" w:hAnsi="仿宋" w:eastAsia="仿宋" w:cs="仿宋"/>
          <w:sz w:val="28"/>
          <w:szCs w:val="28"/>
        </w:rPr>
        <w:t>30</w:t>
      </w:r>
      <w:r>
        <w:rPr>
          <w:rFonts w:hint="eastAsia" w:ascii="仿宋" w:hAnsi="仿宋" w:eastAsia="仿宋" w:cs="仿宋"/>
          <w:sz w:val="28"/>
          <w:szCs w:val="28"/>
        </w:rPr>
        <w:t>0J</w:t>
      </w:r>
      <w:r>
        <w:rPr>
          <w:rFonts w:hint="eastAsia" w:ascii="仿宋" w:hAnsi="仿宋" w:eastAsia="仿宋" w:cs="仿宋"/>
          <w:sz w:val="28"/>
          <w:szCs w:val="28"/>
        </w:rPr>
        <w:t>,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≥</w:t>
      </w:r>
      <w:r>
        <w:rPr>
          <w:rFonts w:hint="eastAsia"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档能量选择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460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★</w:t>
      </w:r>
      <w:r>
        <w:rPr>
          <w:rFonts w:hint="eastAsia" w:ascii="仿宋" w:hAnsi="仿宋" w:eastAsia="仿宋" w:cs="仿宋"/>
          <w:sz w:val="28"/>
          <w:szCs w:val="28"/>
        </w:rPr>
        <w:t>能量及工作模式选择</w:t>
      </w:r>
      <w:r>
        <w:rPr>
          <w:rFonts w:hint="eastAsia" w:ascii="仿宋" w:hAnsi="仿宋" w:eastAsia="仿宋" w:cs="仿宋"/>
          <w:sz w:val="28"/>
          <w:szCs w:val="28"/>
        </w:rPr>
        <w:t xml:space="preserve">: </w:t>
      </w:r>
      <w:r>
        <w:rPr>
          <w:rFonts w:hint="eastAsia" w:ascii="仿宋" w:hAnsi="仿宋" w:eastAsia="仿宋" w:cs="仿宋"/>
          <w:sz w:val="28"/>
          <w:szCs w:val="28"/>
        </w:rPr>
        <w:t>一体</w:t>
      </w:r>
      <w:r>
        <w:rPr>
          <w:rFonts w:hint="eastAsia" w:ascii="仿宋" w:hAnsi="仿宋" w:eastAsia="仿宋" w:cs="仿宋"/>
          <w:sz w:val="28"/>
          <w:szCs w:val="28"/>
        </w:rPr>
        <w:t>旋扭式</w:t>
      </w:r>
      <w:r>
        <w:rPr>
          <w:rFonts w:hint="eastAsia" w:ascii="仿宋" w:hAnsi="仿宋" w:eastAsia="仿宋" w:cs="仿宋"/>
          <w:sz w:val="28"/>
          <w:szCs w:val="28"/>
        </w:rPr>
        <w:t>,</w:t>
      </w:r>
      <w:r>
        <w:rPr>
          <w:rFonts w:hint="eastAsia" w:ascii="仿宋" w:hAnsi="仿宋" w:eastAsia="仿宋" w:cs="仿宋"/>
          <w:sz w:val="28"/>
          <w:szCs w:val="28"/>
        </w:rPr>
        <w:t>快速，直观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460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★</w:t>
      </w:r>
      <w:r>
        <w:rPr>
          <w:rFonts w:hint="eastAsia" w:ascii="仿宋" w:hAnsi="仿宋" w:eastAsia="仿宋" w:cs="仿宋"/>
          <w:sz w:val="28"/>
          <w:szCs w:val="28"/>
        </w:rPr>
        <w:t>快速</w:t>
      </w:r>
      <w:r>
        <w:rPr>
          <w:rFonts w:hint="eastAsia" w:ascii="仿宋" w:hAnsi="仿宋" w:eastAsia="仿宋" w:cs="仿宋"/>
          <w:sz w:val="28"/>
          <w:szCs w:val="28"/>
        </w:rPr>
        <w:t>充电：</w:t>
      </w:r>
      <w:r>
        <w:rPr>
          <w:rFonts w:hint="eastAsia" w:ascii="仿宋" w:hAnsi="仿宋" w:eastAsia="仿宋" w:cs="仿宋"/>
          <w:sz w:val="28"/>
          <w:szCs w:val="28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秒内充电到</w:t>
      </w:r>
      <w:r>
        <w:rPr>
          <w:rFonts w:hint="eastAsia" w:ascii="仿宋" w:hAnsi="仿宋" w:eastAsia="仿宋" w:cs="仿宋"/>
          <w:sz w:val="28"/>
          <w:szCs w:val="28"/>
        </w:rPr>
        <w:t>200J（包括使用交流电时）</w:t>
      </w:r>
      <w:r>
        <w:rPr>
          <w:rFonts w:hint="eastAsia" w:ascii="仿宋" w:hAnsi="仿宋" w:eastAsia="仿宋" w:cs="仿宋"/>
          <w:sz w:val="28"/>
          <w:szCs w:val="28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充电过程中可在屏幕上显示当前能量值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460" w:lineRule="exact"/>
        <w:jc w:val="left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ECG</w:t>
      </w:r>
      <w:r>
        <w:rPr>
          <w:rFonts w:hint="eastAsia" w:ascii="仿宋" w:hAnsi="仿宋" w:eastAsia="仿宋" w:cs="仿宋"/>
          <w:sz w:val="28"/>
          <w:szCs w:val="28"/>
        </w:rPr>
        <w:t>波形恢复时间：除颤放电后，心电波形在</w:t>
      </w:r>
      <w:r>
        <w:rPr>
          <w:rFonts w:hint="eastAsia" w:ascii="仿宋" w:hAnsi="仿宋" w:eastAsia="仿宋" w:cs="仿宋"/>
          <w:sz w:val="28"/>
          <w:szCs w:val="28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秒内恢复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460" w:lineRule="exact"/>
        <w:jc w:val="left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心电导联：标配三导联，</w:t>
      </w:r>
      <w:r>
        <w:rPr>
          <w:rFonts w:hint="eastAsia" w:ascii="仿宋" w:hAnsi="仿宋" w:eastAsia="仿宋" w:cs="仿宋"/>
          <w:sz w:val="28"/>
          <w:szCs w:val="28"/>
        </w:rPr>
        <w:t>可选配</w:t>
      </w:r>
      <w:r>
        <w:rPr>
          <w:rFonts w:hint="eastAsia" w:ascii="仿宋" w:hAnsi="仿宋" w:eastAsia="仿宋" w:cs="仿宋"/>
          <w:sz w:val="28"/>
          <w:szCs w:val="28"/>
        </w:rPr>
        <w:t>6</w:t>
      </w:r>
      <w:r>
        <w:rPr>
          <w:rFonts w:hint="eastAsia" w:ascii="仿宋" w:hAnsi="仿宋" w:eastAsia="仿宋" w:cs="仿宋"/>
          <w:sz w:val="28"/>
          <w:szCs w:val="28"/>
        </w:rPr>
        <w:t>芯</w:t>
      </w:r>
      <w:r>
        <w:rPr>
          <w:rFonts w:hint="eastAsia" w:ascii="仿宋" w:hAnsi="仿宋" w:eastAsia="仿宋" w:cs="仿宋"/>
          <w:sz w:val="28"/>
          <w:szCs w:val="28"/>
        </w:rPr>
        <w:t>心电导联线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460" w:lineRule="exact"/>
        <w:jc w:val="left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心电共模抑制比：</w:t>
      </w:r>
      <w:r>
        <w:rPr>
          <w:rFonts w:hint="eastAsia" w:ascii="仿宋" w:hAnsi="仿宋" w:eastAsia="仿宋" w:cs="仿宋"/>
          <w:sz w:val="28"/>
          <w:szCs w:val="28"/>
        </w:rPr>
        <w:t>≥100dB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460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电容：高性能集合式电容</w:t>
      </w:r>
      <w:r>
        <w:rPr>
          <w:rFonts w:hint="eastAsia" w:ascii="仿宋" w:hAnsi="仿宋" w:eastAsia="仿宋" w:cs="仿宋"/>
          <w:sz w:val="28"/>
          <w:szCs w:val="28"/>
        </w:rPr>
        <w:t>，确保性能稳定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460" w:lineRule="exact"/>
        <w:jc w:val="left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可升级主流法呼吸末二氧化碳</w:t>
      </w:r>
      <w:r>
        <w:rPr>
          <w:rFonts w:hint="eastAsia" w:ascii="仿宋" w:hAnsi="仿宋" w:eastAsia="仿宋" w:cs="仿宋"/>
          <w:sz w:val="28"/>
          <w:szCs w:val="28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既能用于插管病人，又能用于非插管病人，传感器预热时间不超过</w:t>
      </w:r>
      <w:r>
        <w:rPr>
          <w:rFonts w:hint="eastAsia" w:ascii="仿宋" w:hAnsi="仿宋" w:eastAsia="仿宋" w:cs="仿宋"/>
          <w:sz w:val="28"/>
          <w:szCs w:val="28"/>
        </w:rPr>
        <w:t>10</w:t>
      </w:r>
      <w:r>
        <w:rPr>
          <w:rFonts w:hint="eastAsia" w:ascii="仿宋" w:hAnsi="仿宋" w:eastAsia="仿宋" w:cs="仿宋"/>
          <w:sz w:val="28"/>
          <w:szCs w:val="28"/>
        </w:rPr>
        <w:t>秒，</w:t>
      </w:r>
      <w:r>
        <w:rPr>
          <w:rFonts w:hint="eastAsia" w:ascii="仿宋" w:hAnsi="仿宋" w:eastAsia="仿宋" w:cs="仿宋"/>
          <w:sz w:val="28"/>
          <w:szCs w:val="28"/>
        </w:rPr>
        <w:t>传感器重量不超过10g, IPX7防水等级</w:t>
      </w:r>
      <w:r>
        <w:rPr>
          <w:rFonts w:hint="eastAsia" w:ascii="仿宋" w:hAnsi="仿宋" w:eastAsia="仿宋" w:cs="仿宋"/>
          <w:sz w:val="28"/>
          <w:szCs w:val="28"/>
        </w:rPr>
        <w:t>，耐摔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460" w:lineRule="exact"/>
        <w:jc w:val="left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可升级血氧饱和度：血氧饱和度探头采用平行夹设计，可水洗消毒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460" w:lineRule="exact"/>
        <w:jc w:val="left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★</w:t>
      </w:r>
      <w:r>
        <w:rPr>
          <w:rFonts w:hint="eastAsia" w:ascii="仿宋" w:hAnsi="仿宋" w:eastAsia="仿宋" w:cs="仿宋"/>
          <w:sz w:val="28"/>
          <w:szCs w:val="28"/>
        </w:rPr>
        <w:t>无创</w:t>
      </w:r>
      <w:r>
        <w:rPr>
          <w:rFonts w:hint="eastAsia" w:ascii="仿宋" w:hAnsi="仿宋" w:eastAsia="仿宋" w:cs="仿宋"/>
          <w:sz w:val="28"/>
          <w:szCs w:val="28"/>
        </w:rPr>
        <w:t>起搏：固定和按需模式，</w:t>
      </w:r>
      <w:r>
        <w:rPr>
          <w:rFonts w:hint="eastAsia" w:ascii="仿宋" w:hAnsi="仿宋" w:eastAsia="仿宋" w:cs="仿宋"/>
          <w:sz w:val="28"/>
          <w:szCs w:val="28"/>
        </w:rPr>
        <w:t>脉</w:t>
      </w:r>
      <w:r>
        <w:rPr>
          <w:rFonts w:hint="eastAsia" w:ascii="仿宋" w:hAnsi="仿宋" w:eastAsia="仿宋" w:cs="仿宋"/>
          <w:sz w:val="28"/>
          <w:szCs w:val="28"/>
        </w:rPr>
        <w:t>冲</w:t>
      </w:r>
      <w:r>
        <w:rPr>
          <w:rFonts w:hint="eastAsia" w:ascii="仿宋" w:hAnsi="仿宋" w:eastAsia="仿宋" w:cs="仿宋"/>
          <w:sz w:val="28"/>
          <w:szCs w:val="28"/>
        </w:rPr>
        <w:t>宽度</w:t>
      </w:r>
      <w:r>
        <w:rPr>
          <w:rFonts w:hint="eastAsia" w:ascii="仿宋" w:hAnsi="仿宋" w:eastAsia="仿宋" w:cs="仿宋"/>
          <w:b/>
          <w:sz w:val="28"/>
          <w:szCs w:val="28"/>
        </w:rPr>
        <w:t>：</w:t>
      </w:r>
      <w:r>
        <w:rPr>
          <w:rFonts w:hint="eastAsia" w:ascii="仿宋" w:hAnsi="仿宋" w:eastAsia="仿宋" w:cs="仿宋"/>
          <w:sz w:val="28"/>
          <w:szCs w:val="28"/>
        </w:rPr>
        <w:t>40ms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+</w:t>
      </w:r>
      <w:r>
        <w:rPr>
          <w:rFonts w:hint="eastAsia" w:ascii="仿宋" w:hAnsi="仿宋" w:eastAsia="仿宋" w:cs="仿宋"/>
          <w:sz w:val="28"/>
          <w:szCs w:val="28"/>
        </w:rPr>
        <w:t>/-10%</w:t>
      </w:r>
      <w:r>
        <w:rPr>
          <w:rFonts w:hint="eastAsia" w:ascii="仿宋" w:hAnsi="仿宋" w:eastAsia="仿宋" w:cs="仿宋"/>
          <w:sz w:val="28"/>
          <w:szCs w:val="28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起搏</w:t>
      </w:r>
      <w:r>
        <w:rPr>
          <w:rFonts w:hint="eastAsia" w:ascii="仿宋" w:hAnsi="仿宋" w:eastAsia="仿宋" w:cs="仿宋"/>
          <w:sz w:val="28"/>
          <w:szCs w:val="28"/>
        </w:rPr>
        <w:t>频</w:t>
      </w:r>
      <w:r>
        <w:rPr>
          <w:rFonts w:hint="eastAsia" w:ascii="仿宋" w:hAnsi="仿宋" w:eastAsia="仿宋" w:cs="仿宋"/>
          <w:sz w:val="28"/>
          <w:szCs w:val="28"/>
        </w:rPr>
        <w:t>率</w:t>
      </w:r>
      <w:r>
        <w:rPr>
          <w:rFonts w:hint="eastAsia" w:ascii="仿宋" w:hAnsi="仿宋" w:eastAsia="仿宋" w:cs="仿宋"/>
          <w:b/>
          <w:sz w:val="28"/>
          <w:szCs w:val="28"/>
        </w:rPr>
        <w:t>：</w:t>
      </w:r>
      <w:r>
        <w:rPr>
          <w:rFonts w:hint="eastAsia" w:ascii="仿宋" w:hAnsi="仿宋" w:eastAsia="仿宋" w:cs="仿宋"/>
          <w:sz w:val="28"/>
          <w:szCs w:val="28"/>
        </w:rPr>
        <w:t>30至180ppm，</w:t>
      </w:r>
      <w:r>
        <w:rPr>
          <w:rFonts w:hint="eastAsia" w:ascii="仿宋" w:hAnsi="仿宋" w:eastAsia="仿宋" w:cs="仿宋"/>
          <w:sz w:val="28"/>
          <w:szCs w:val="28"/>
        </w:rPr>
        <w:t>起搏电流</w:t>
      </w:r>
      <w:r>
        <w:rPr>
          <w:rFonts w:hint="eastAsia" w:ascii="仿宋" w:hAnsi="仿宋" w:eastAsia="仿宋" w:cs="仿宋"/>
          <w:sz w:val="28"/>
          <w:szCs w:val="28"/>
        </w:rPr>
        <w:t>：0，8到200m</w:t>
      </w:r>
      <w:r>
        <w:rPr>
          <w:rFonts w:hint="eastAsia" w:ascii="仿宋" w:hAnsi="仿宋" w:eastAsia="仿宋" w:cs="仿宋"/>
          <w:sz w:val="28"/>
          <w:szCs w:val="28"/>
        </w:rPr>
        <w:t>A</w:t>
      </w: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460" w:lineRule="exact"/>
        <w:textAlignment w:val="auto"/>
        <w:rPr>
          <w:rFonts w:hint="eastAsia" w:ascii="仿宋" w:hAnsi="仿宋" w:eastAsia="仿宋" w:cs="仿宋"/>
          <w:color w:val="auto"/>
          <w:kern w:val="2"/>
          <w:sz w:val="28"/>
          <w:szCs w:val="28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</w:rPr>
        <w:t>自检指示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</w:rPr>
        <w:t>：</w:t>
      </w:r>
      <w:r>
        <w:rPr>
          <w:rFonts w:hint="eastAsia" w:ascii="仿宋" w:hAnsi="仿宋" w:eastAsia="仿宋" w:cs="仿宋"/>
          <w:sz w:val="28"/>
          <w:szCs w:val="28"/>
          <w:lang w:val="pl"/>
        </w:rPr>
        <w:t>带有自检指示灯，每天自动自检并更新状态灯颜色（绿色代表一切正常，红色代表有异常），清晰指示仪器状态，并自动保存自检结果</w:t>
      </w: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460" w:lineRule="exact"/>
        <w:textAlignment w:val="auto"/>
        <w:rPr>
          <w:rFonts w:hint="eastAsia" w:ascii="仿宋" w:hAnsi="仿宋" w:eastAsia="仿宋" w:cs="仿宋"/>
          <w:sz w:val="28"/>
          <w:szCs w:val="28"/>
          <w:lang w:val="pl"/>
        </w:rPr>
      </w:pPr>
      <w:r>
        <w:rPr>
          <w:rFonts w:hint="eastAsia" w:ascii="仿宋" w:hAnsi="仿宋" w:eastAsia="仿宋" w:cs="仿宋"/>
          <w:sz w:val="28"/>
          <w:szCs w:val="28"/>
        </w:rPr>
        <w:t>电池：采用安全性高的环保电池</w:t>
      </w: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460" w:lineRule="exact"/>
        <w:textAlignment w:val="auto"/>
        <w:rPr>
          <w:rFonts w:hint="eastAsia" w:ascii="仿宋" w:hAnsi="仿宋" w:eastAsia="仿宋" w:cs="仿宋"/>
          <w:sz w:val="28"/>
          <w:szCs w:val="28"/>
          <w:lang w:val="pl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★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</w:rPr>
        <w:t>标配AED功能，可用于成人及7岁以下患者，</w:t>
      </w:r>
      <w:r>
        <w:rPr>
          <w:rFonts w:hint="eastAsia" w:ascii="仿宋" w:hAnsi="仿宋" w:eastAsia="仿宋" w:cs="仿宋"/>
          <w:sz w:val="28"/>
          <w:szCs w:val="28"/>
        </w:rPr>
        <w:t>具有边按压边分析的持续室颤识别功能，可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</w:rPr>
        <w:t>最小化减少CPR中断次数及时间</w:t>
      </w: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460" w:lineRule="exact"/>
        <w:textAlignment w:val="auto"/>
        <w:rPr>
          <w:rFonts w:hint="eastAsia" w:ascii="仿宋" w:hAnsi="仿宋" w:eastAsia="仿宋" w:cs="仿宋"/>
          <w:sz w:val="28"/>
          <w:szCs w:val="28"/>
          <w:lang w:val="pl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</w:rPr>
        <w:t>使用环境：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60" w:lineRule="exact"/>
        <w:ind w:firstLine="420" w:firstLineChars="15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工作温度</w:t>
      </w:r>
      <w:r>
        <w:rPr>
          <w:rFonts w:hint="eastAsia" w:ascii="仿宋" w:hAnsi="仿宋" w:eastAsia="仿宋" w:cs="仿宋"/>
          <w:b/>
          <w:sz w:val="28"/>
          <w:szCs w:val="28"/>
        </w:rPr>
        <w:t>：</w:t>
      </w:r>
      <w:r>
        <w:rPr>
          <w:rFonts w:hint="eastAsia" w:ascii="仿宋" w:hAnsi="仿宋" w:eastAsia="仿宋" w:cs="仿宋"/>
          <w:sz w:val="28"/>
          <w:szCs w:val="28"/>
        </w:rPr>
        <w:t>-5℃到45℃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60" w:lineRule="exact"/>
        <w:ind w:firstLine="420" w:firstLineChars="15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防水防尘等级：IP44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60" w:lineRule="exact"/>
        <w:ind w:firstLine="420" w:firstLineChars="15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振动冲击及跌落认证：通过</w:t>
      </w:r>
      <w:r>
        <w:rPr>
          <w:rFonts w:hint="eastAsia" w:ascii="仿宋" w:hAnsi="仿宋" w:eastAsia="仿宋" w:cs="仿宋"/>
          <w:sz w:val="28"/>
          <w:szCs w:val="28"/>
        </w:rPr>
        <w:t xml:space="preserve">MIL-STD-810F 514.5 Category 4 </w:t>
      </w:r>
      <w:r>
        <w:rPr>
          <w:rFonts w:hint="eastAsia" w:ascii="仿宋" w:hAnsi="仿宋" w:eastAsia="仿宋" w:cs="仿宋"/>
          <w:sz w:val="28"/>
          <w:szCs w:val="28"/>
        </w:rPr>
        <w:t>及</w:t>
      </w:r>
      <w:r>
        <w:rPr>
          <w:rFonts w:hint="eastAsia" w:ascii="仿宋" w:hAnsi="仿宋" w:eastAsia="仿宋" w:cs="仿宋"/>
          <w:sz w:val="28"/>
          <w:szCs w:val="28"/>
        </w:rPr>
        <w:t xml:space="preserve">MIL-STD-810F 514.5 Category 9 </w:t>
      </w:r>
      <w:r>
        <w:rPr>
          <w:rFonts w:hint="eastAsia" w:ascii="仿宋" w:hAnsi="仿宋" w:eastAsia="仿宋" w:cs="仿宋"/>
          <w:sz w:val="28"/>
          <w:szCs w:val="28"/>
        </w:rPr>
        <w:t>，可用于救护车及急救直升机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460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仪器内置屏幕智能操作指导，带有电极板放置架，具有报警指示灯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460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可存储≥160小时心电图连续波形，可存储周围环境音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60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</w:rPr>
        <w:t>23.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 xml:space="preserve"> 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支持体内除颤，可配备新生儿至成人患者的各种尺寸体内除颤电极勺</w:t>
      </w: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60" w:lineRule="exact"/>
        <w:ind w:leftChars="0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sectPr>
      <w:footerReference r:id="rId3" w:type="default"/>
      <w:pgSz w:w="11906" w:h="16838"/>
      <w:pgMar w:top="1134" w:right="1418" w:bottom="851" w:left="1418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C96A1B"/>
    <w:multiLevelType w:val="multilevel"/>
    <w:tmpl w:val="3EC96A1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ascii="Times New Roman" w:hAnsi="Times New Roman" w:eastAsia="宋体"/>
        <w:b/>
        <w:sz w:val="24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8C4"/>
    <w:rsid w:val="0007772F"/>
    <w:rsid w:val="000D3AEE"/>
    <w:rsid w:val="001727A2"/>
    <w:rsid w:val="002046A0"/>
    <w:rsid w:val="00235B6F"/>
    <w:rsid w:val="00242C11"/>
    <w:rsid w:val="00260F11"/>
    <w:rsid w:val="003D1E3F"/>
    <w:rsid w:val="003D388A"/>
    <w:rsid w:val="003E17A2"/>
    <w:rsid w:val="00444380"/>
    <w:rsid w:val="00462EED"/>
    <w:rsid w:val="00590092"/>
    <w:rsid w:val="005908C4"/>
    <w:rsid w:val="00602A36"/>
    <w:rsid w:val="00697163"/>
    <w:rsid w:val="006F2EAA"/>
    <w:rsid w:val="00715237"/>
    <w:rsid w:val="007C5D34"/>
    <w:rsid w:val="0086482A"/>
    <w:rsid w:val="00892C9F"/>
    <w:rsid w:val="009727B2"/>
    <w:rsid w:val="009F1FC1"/>
    <w:rsid w:val="00AA4A32"/>
    <w:rsid w:val="00AE688E"/>
    <w:rsid w:val="00B006EB"/>
    <w:rsid w:val="00D528DA"/>
    <w:rsid w:val="00D76B45"/>
    <w:rsid w:val="00E207B4"/>
    <w:rsid w:val="00E55561"/>
    <w:rsid w:val="00E5722A"/>
    <w:rsid w:val="00E66588"/>
    <w:rsid w:val="00F14389"/>
    <w:rsid w:val="017B774E"/>
    <w:rsid w:val="08F4624B"/>
    <w:rsid w:val="091E1DC5"/>
    <w:rsid w:val="0B0867F5"/>
    <w:rsid w:val="17054526"/>
    <w:rsid w:val="17F42A8D"/>
    <w:rsid w:val="187E6699"/>
    <w:rsid w:val="1AAD070E"/>
    <w:rsid w:val="1AD3096B"/>
    <w:rsid w:val="1DDE55AD"/>
    <w:rsid w:val="206C658E"/>
    <w:rsid w:val="24783EEF"/>
    <w:rsid w:val="25943A43"/>
    <w:rsid w:val="28944AE8"/>
    <w:rsid w:val="2F9D1B09"/>
    <w:rsid w:val="3BB7353F"/>
    <w:rsid w:val="3E623E77"/>
    <w:rsid w:val="416424A6"/>
    <w:rsid w:val="42BE4C8C"/>
    <w:rsid w:val="47AA50B6"/>
    <w:rsid w:val="4A382CF8"/>
    <w:rsid w:val="4B94037D"/>
    <w:rsid w:val="4D597124"/>
    <w:rsid w:val="4FBF17B7"/>
    <w:rsid w:val="500D7D0B"/>
    <w:rsid w:val="52A25A99"/>
    <w:rsid w:val="52B850BE"/>
    <w:rsid w:val="53CA510B"/>
    <w:rsid w:val="55056B59"/>
    <w:rsid w:val="56D14253"/>
    <w:rsid w:val="5AF54827"/>
    <w:rsid w:val="61B06041"/>
    <w:rsid w:val="620913F7"/>
    <w:rsid w:val="64792A73"/>
    <w:rsid w:val="6AEE6F18"/>
    <w:rsid w:val="6F5224E9"/>
    <w:rsid w:val="705C39A2"/>
    <w:rsid w:val="765C4CB4"/>
    <w:rsid w:val="777925E2"/>
    <w:rsid w:val="78621982"/>
    <w:rsid w:val="7DD2283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日期 Char"/>
    <w:basedOn w:val="7"/>
    <w:link w:val="3"/>
    <w:semiHidden/>
    <w:qFormat/>
    <w:uiPriority w:val="99"/>
  </w:style>
  <w:style w:type="character" w:customStyle="1" w:styleId="12">
    <w:name w:val="apple-style-span"/>
    <w:basedOn w:val="7"/>
    <w:qFormat/>
    <w:uiPriority w:val="0"/>
    <w:rPr>
      <w:rFonts w:hint="default" w:ascii="Times New Roman"/>
    </w:rPr>
  </w:style>
  <w:style w:type="character" w:customStyle="1" w:styleId="13">
    <w:name w:val="标题 1 Char"/>
    <w:link w:val="2"/>
    <w:qFormat/>
    <w:uiPriority w:val="0"/>
    <w:rPr>
      <w:b/>
      <w:bCs/>
      <w:kern w:val="44"/>
      <w:sz w:val="44"/>
      <w:szCs w:val="44"/>
    </w:rPr>
  </w:style>
  <w:style w:type="paragraph" w:customStyle="1" w:styleId="14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5A395F0-BDC6-4B2A-AB0A-454A4D7AF79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398</Words>
  <Characters>2270</Characters>
  <Lines>18</Lines>
  <Paragraphs>5</Paragraphs>
  <TotalTime>6</TotalTime>
  <ScaleCrop>false</ScaleCrop>
  <LinksUpToDate>false</LinksUpToDate>
  <CharactersWithSpaces>2663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2018-10-26T00:11:00Z</dcterms:created>
  <dc:creator>Microsoft</dc:creator>
  <cp:lastModifiedBy>snzyy-user</cp:lastModifiedBy>
  <cp:lastPrinted>2019-04-17T00:37:00Z</cp:lastPrinted>
  <dcterms:modified xsi:type="dcterms:W3CDTF">2019-05-24T07:33:47Z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