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80" w:lineRule="exact"/>
        <w:rPr>
          <w:rFonts w:hint="eastAsia" w:ascii="仿宋_GB2312" w:hAnsi="仿宋_GB2312" w:eastAsia="仿宋_GB2312" w:cs="仿宋_GB2312"/>
          <w:b/>
          <w:bCs/>
          <w:color w:val="333333"/>
          <w:sz w:val="32"/>
          <w:szCs w:val="32"/>
        </w:rPr>
      </w:pPr>
      <w:bookmarkStart w:id="4" w:name="_GoBack"/>
      <w:bookmarkEnd w:id="4"/>
      <w:r>
        <w:rPr>
          <w:rFonts w:hint="eastAsia" w:ascii="仿宋_GB2312" w:hAnsi="仿宋_GB2312" w:eastAsia="仿宋_GB2312" w:cs="仿宋_GB2312"/>
          <w:b/>
          <w:bCs/>
          <w:color w:val="333333"/>
          <w:sz w:val="32"/>
          <w:szCs w:val="32"/>
        </w:rPr>
        <w:t>一、供应商参加本次政府采购活动应具备下列条件</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1、具有独立承担民事责任的能力；</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2、具有良好的商业信誉和健全的财务会计制度；</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3、具有履行合同所必需的设备和专业技术能力；</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4、有依法缴纳税收和社会保障资金的良好记录；</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5、参加本次政府采购活动前三年内，在经营活动中没有重大违法记录；</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6、法律、行政法规规定的其他条件。</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lang w:val="en-US" w:eastAsia="zh-CN"/>
        </w:rPr>
        <w:t>7</w:t>
      </w:r>
      <w:r>
        <w:rPr>
          <w:rFonts w:hint="eastAsia" w:ascii="仿宋_GB2312" w:hAnsi="仿宋_GB2312" w:eastAsia="仿宋_GB2312" w:cs="仿宋_GB2312"/>
          <w:color w:val="333333"/>
          <w:sz w:val="28"/>
          <w:szCs w:val="28"/>
        </w:rPr>
        <w:t>、供应商单位及其现任法定代表人、主要负责人在参加本次政府采购活动前三年内不得具有行贿犯罪记录；</w:t>
      </w:r>
    </w:p>
    <w:p>
      <w:pPr>
        <w:pStyle w:val="8"/>
        <w:shd w:val="clear" w:color="auto" w:fill="FFFFFF"/>
        <w:spacing w:before="0" w:beforeAutospacing="0" w:after="0" w:afterAutospacing="0" w:line="580" w:lineRule="exact"/>
        <w:ind w:firstLine="560" w:firstLineChars="20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val="en-US" w:eastAsia="zh-CN"/>
        </w:rPr>
        <w:t>8</w:t>
      </w:r>
      <w:r>
        <w:rPr>
          <w:rFonts w:hint="eastAsia" w:ascii="仿宋_GB2312" w:hAnsi="仿宋_GB2312" w:eastAsia="仿宋_GB2312" w:cs="仿宋_GB2312"/>
          <w:color w:val="333333"/>
          <w:sz w:val="28"/>
          <w:szCs w:val="28"/>
        </w:rPr>
        <w:t>、本次询价采购活动不接受联合体报价</w:t>
      </w:r>
      <w:r>
        <w:rPr>
          <w:rFonts w:hint="eastAsia" w:ascii="仿宋_GB2312" w:hAnsi="仿宋_GB2312" w:eastAsia="仿宋_GB2312" w:cs="仿宋_GB2312"/>
          <w:color w:val="333333"/>
          <w:sz w:val="28"/>
          <w:szCs w:val="28"/>
          <w:lang w:eastAsia="zh-CN"/>
        </w:rPr>
        <w:t>。</w:t>
      </w:r>
    </w:p>
    <w:p>
      <w:pPr>
        <w:pStyle w:val="8"/>
        <w:shd w:val="clear" w:color="auto" w:fill="FFFFFF"/>
        <w:spacing w:before="0" w:beforeAutospacing="0" w:after="0" w:afterAutospacing="0" w:line="580" w:lineRule="exact"/>
        <w:rPr>
          <w:rFonts w:hint="eastAsia" w:ascii="仿宋_GB2312" w:hAnsi="仿宋_GB2312" w:eastAsia="仿宋_GB2312" w:cs="仿宋_GB2312"/>
          <w:b/>
          <w:bCs/>
          <w:color w:val="333333"/>
          <w:sz w:val="32"/>
          <w:szCs w:val="32"/>
          <w:lang w:val="en-US" w:eastAsia="zh-CN"/>
        </w:rPr>
      </w:pPr>
      <w:r>
        <w:rPr>
          <w:rFonts w:hint="eastAsia" w:ascii="仿宋_GB2312" w:hAnsi="仿宋_GB2312" w:eastAsia="仿宋_GB2312" w:cs="仿宋_GB2312"/>
          <w:b/>
          <w:bCs/>
          <w:color w:val="333333"/>
          <w:sz w:val="32"/>
          <w:szCs w:val="32"/>
        </w:rPr>
        <w:t>二、</w:t>
      </w:r>
      <w:r>
        <w:rPr>
          <w:rFonts w:hint="eastAsia" w:ascii="仿宋_GB2312" w:hAnsi="仿宋_GB2312" w:eastAsia="仿宋_GB2312" w:cs="仿宋_GB2312"/>
          <w:b/>
          <w:bCs/>
          <w:color w:val="333333"/>
          <w:sz w:val="32"/>
          <w:szCs w:val="32"/>
          <w:lang w:val="en-US" w:eastAsia="zh-CN"/>
        </w:rPr>
        <w:t>采购</w:t>
      </w:r>
      <w:r>
        <w:rPr>
          <w:rFonts w:hint="eastAsia" w:ascii="仿宋_GB2312" w:hAnsi="仿宋_GB2312" w:eastAsia="仿宋_GB2312" w:cs="仿宋_GB2312"/>
          <w:b/>
          <w:bCs/>
          <w:color w:val="333333"/>
          <w:sz w:val="32"/>
          <w:szCs w:val="32"/>
          <w:lang w:eastAsia="zh-CN"/>
        </w:rPr>
        <w:t>内容</w:t>
      </w:r>
      <w:r>
        <w:rPr>
          <w:rFonts w:hint="eastAsia" w:ascii="仿宋_GB2312" w:hAnsi="仿宋_GB2312" w:eastAsia="仿宋_GB2312" w:cs="仿宋_GB2312"/>
          <w:b/>
          <w:bCs/>
          <w:color w:val="333333"/>
          <w:sz w:val="32"/>
          <w:szCs w:val="32"/>
          <w:lang w:val="en-US" w:eastAsia="zh-CN"/>
        </w:rPr>
        <w:t>及要求（实质性要求）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lang w:val="en-US" w:eastAsia="zh-CN" w:bidi="ar-SA"/>
        </w:rPr>
        <w:t>1、采购清单：</w:t>
      </w:r>
    </w:p>
    <w:tbl>
      <w:tblPr>
        <w:tblStyle w:val="9"/>
        <w:tblW w:w="8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1863"/>
        <w:gridCol w:w="1688"/>
        <w:gridCol w:w="186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品名</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单价</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总价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时间服务器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6000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FF0000"/>
                <w:kern w:val="0"/>
                <w:sz w:val="21"/>
                <w:szCs w:val="21"/>
                <w:u w:val="none"/>
                <w:lang w:val="en-US" w:eastAsia="zh-CN" w:bidi="ar"/>
              </w:rPr>
              <w:t>带50米天线和支架、避雷器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NTP电子钟单面</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800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网线和电源安装及人工</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2500</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2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采购控制总金额：1.65万元</w:t>
            </w:r>
          </w:p>
        </w:tc>
      </w:tr>
    </w:tbl>
    <w:p>
      <w:p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2、采购需求</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于胸痛中心建设需要，医务科计划在心血管内科、导管室、重症医学科、放射科（和平路）、放射科（天峰街）、功能科（和平路）、功能科（天峰街）、急诊科（天峰街）、急诊科（和平路）、信息科机房（天峰街）安装医院统一授时的子母钟。</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3、系统要求</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子母钟以NTP（网络）、GPS、北斗（卫星导航）授时时钟系统为主，需要采购NTP时间服务器1台（相当于母钟），通过卫星天线与卫星同步时间，安装在信息科机房；NTP电子钟单面9台，安装在各科室，选购信息科监控时钟1台，安装在信息科。NTP时间服务器通过网线和IP地址对安装在各科室的子钟统一授时，保证所有子钟时间一致。同时NTP时间服务器还可以向医院其他服务器、各科室终端电脑、医院信息系统等进行授时，可保证全院信息系统时间一致。</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4、参数要求</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4.1 NTP电子钟单面，数量：10台。</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（1）尺寸58*21cm，NTP校时，POE供电，钢化玻璃面板，单面，字体颜色红。</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采用稳定时钟芯片，同步时钟以授时服务器时间为参考标准，无人值守模式，自动同步电子钟时间，时钟掉电期间或通讯故障期间，时钟均能自动准确走时，守时精度月误差小于3秒，重新来电后2分钟内强制完成时间同步。</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（3）采用NTP网线传输，显示面板屏幕亮度（平均值）≥1500cd/ m2，LED设计寿命＞150000小时，亮度均匀性最低像素亮度/最高像素亮度≤0.9，常亮点1年内≤2/10000，盲点1年内≤2/10000，LED静态无频闪显示，最大功耗/使用功耗≤5W-15W，可设置自动开关机时间。</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（4）样图：</w:t>
      </w:r>
    </w:p>
    <w:p>
      <w:pPr>
        <w:ind w:firstLine="64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drawing>
          <wp:inline distT="0" distB="0" distL="114300" distR="114300">
            <wp:extent cx="2800985" cy="2693670"/>
            <wp:effectExtent l="0" t="0" r="18415" b="1143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2800985" cy="2693670"/>
                    </a:xfrm>
                    <a:prstGeom prst="rect">
                      <a:avLst/>
                    </a:prstGeom>
                    <a:noFill/>
                    <a:ln w="9525">
                      <a:noFill/>
                    </a:ln>
                  </pic:spPr>
                </pic:pic>
              </a:graphicData>
            </a:graphic>
          </wp:inline>
        </w:drawing>
      </w:r>
    </w:p>
    <w:p>
      <w:pPr>
        <w:ind w:firstLine="64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4.2 PoE供电器模块，数量：10个</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推荐型号TP-LINK TL-POE160S ，输出功率可达15.6W。</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样图：</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drawing>
          <wp:inline distT="0" distB="0" distL="114300" distR="114300">
            <wp:extent cx="1713865" cy="1127125"/>
            <wp:effectExtent l="0" t="0" r="63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13865" cy="1127125"/>
                    </a:xfrm>
                    <a:prstGeom prst="rect">
                      <a:avLst/>
                    </a:prstGeom>
                    <a:noFill/>
                    <a:ln w="9525">
                      <a:noFill/>
                    </a:ln>
                  </pic:spPr>
                </pic:pic>
              </a:graphicData>
            </a:graphic>
          </wp:inline>
        </w:drawing>
      </w:r>
    </w:p>
    <w:p>
      <w:pPr>
        <w:ind w:firstLine="64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4.3 NTP时间服务器，数量：1台。</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（1）6个百兆网口，温补晶振，断电守时，web管理，AC单电源，日志功能，带50米天线和支架避雷器。</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访问量可达6000次/秒，6路物理隔离网口，互不通信，保证网络安全，WebUI界面，管理方便快捷，局域网同步授时精度：0.5-2ms，内部集成高精度授时GNSS卫星接收机，具备温补晶振，当卫星参考源丢失后有守时功能，有掉电守时功能。</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（3）支持GPS、北斗、GLONASS、QZSS  NTP v2 (RFC 1119)，NTP v3 (RFC 1305)，NTP v4 (RFC5905)，SNTP v3 (RFC 1769), SNTP v4 (RFC 2030)，支持MD5信息验证，支持SERVER和BROADCAST工作模式，以太端口支持10/100M，全双工、半双工，支持自动协商机制，2路1PPS输出，2路TOD输出， NMEA0183通过TCP协议传输，标准19英寸1U机箱。</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（4）样图：</w:t>
      </w:r>
    </w:p>
    <w:p>
      <w:pPr>
        <w:ind w:firstLine="64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drawing>
          <wp:inline distT="0" distB="0" distL="114300" distR="114300">
            <wp:extent cx="3228975" cy="2276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228975" cy="2276475"/>
                    </a:xfrm>
                    <a:prstGeom prst="rect">
                      <a:avLst/>
                    </a:prstGeom>
                    <a:noFill/>
                    <a:ln w="9525">
                      <a:noFill/>
                    </a:ln>
                  </pic:spPr>
                </pic:pic>
              </a:graphicData>
            </a:graphic>
          </wp:inline>
        </w:drawing>
      </w:r>
    </w:p>
    <w:p>
      <w:pPr>
        <w:ind w:firstLine="640"/>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5、商务要求</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 产品交货：7个工作日内。安装完成期限：7个工作日内。</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 本项目包含运输、保管费和用户现场安装调试费用，包含辅材如网线、管材、水晶头等。</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 质保期：NTP时间服务器质保3年，单面子钟和天线质保1年。</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 付款方式：安装验收合格后25个工作日支付95%，设备正常使用3年后25个工作日（无息）支付剩余5%。</w:t>
      </w:r>
    </w:p>
    <w:p>
      <w:pPr>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5.5 投标文件需提供正本扫描件电子文档1份采用U盘制作。</w:t>
      </w:r>
    </w:p>
    <w:p>
      <w:pPr>
        <w:pStyle w:val="8"/>
        <w:widowControl/>
        <w:numPr>
          <w:ilvl w:val="0"/>
          <w:numId w:val="0"/>
        </w:numPr>
        <w:shd w:val="clear" w:color="auto" w:fill="FFFFFF"/>
        <w:spacing w:before="0" w:beforeAutospacing="0" w:after="0" w:afterAutospacing="0" w:line="580" w:lineRule="exact"/>
        <w:jc w:val="both"/>
        <w:rPr>
          <w:rFonts w:hint="eastAsia" w:ascii="仿宋_GB2312" w:hAnsi="仿宋_GB2312" w:eastAsia="仿宋_GB2312" w:cs="仿宋_GB2312"/>
          <w:b/>
          <w:bCs/>
          <w:color w:val="333333"/>
          <w:sz w:val="44"/>
          <w:szCs w:val="44"/>
          <w:lang w:val="en-US" w:eastAsia="zh-CN"/>
        </w:rPr>
      </w:pPr>
    </w:p>
    <w:p>
      <w:pPr>
        <w:pStyle w:val="8"/>
        <w:widowControl/>
        <w:numPr>
          <w:ilvl w:val="0"/>
          <w:numId w:val="0"/>
        </w:numPr>
        <w:shd w:val="clear" w:color="auto" w:fill="FFFFFF"/>
        <w:spacing w:before="0" w:beforeAutospacing="0" w:after="0" w:afterAutospacing="0" w:line="580" w:lineRule="exact"/>
        <w:ind w:leftChars="200"/>
        <w:jc w:val="both"/>
        <w:rPr>
          <w:rFonts w:hint="eastAsia" w:ascii="仿宋_GB2312" w:hAnsi="仿宋_GB2312" w:eastAsia="仿宋_GB2312" w:cs="仿宋_GB2312"/>
          <w:b/>
          <w:bCs/>
          <w:color w:val="333333"/>
          <w:sz w:val="44"/>
          <w:szCs w:val="44"/>
          <w:lang w:eastAsia="zh-CN"/>
        </w:rPr>
      </w:pPr>
      <w:r>
        <w:rPr>
          <w:rFonts w:hint="eastAsia" w:ascii="仿宋_GB2312" w:hAnsi="仿宋_GB2312" w:eastAsia="仿宋_GB2312" w:cs="仿宋_GB2312"/>
          <w:b/>
          <w:bCs/>
          <w:color w:val="333333"/>
          <w:sz w:val="44"/>
          <w:szCs w:val="44"/>
          <w:lang w:val="en-US" w:eastAsia="zh-CN"/>
        </w:rPr>
        <w:t>三</w:t>
      </w:r>
      <w:r>
        <w:rPr>
          <w:rFonts w:hint="eastAsia" w:ascii="仿宋_GB2312" w:hAnsi="仿宋_GB2312" w:eastAsia="仿宋_GB2312" w:cs="仿宋_GB2312"/>
          <w:b/>
          <w:bCs/>
          <w:color w:val="333333"/>
          <w:sz w:val="44"/>
          <w:szCs w:val="44"/>
          <w:lang w:eastAsia="zh-CN"/>
        </w:rPr>
        <w:t>、响应文件格式</w:t>
      </w:r>
    </w:p>
    <w:p>
      <w:pPr>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一、参与询价声明（实质性要求）</w:t>
      </w:r>
    </w:p>
    <w:p>
      <w:pPr>
        <w:adjustRightInd w:val="0"/>
        <w:spacing w:line="360" w:lineRule="auto"/>
        <w:rPr>
          <w:rFonts w:hint="eastAsia" w:ascii="仿宋_GB2312" w:hAnsi="仿宋_GB2312" w:eastAsia="仿宋_GB2312" w:cs="仿宋_GB2312"/>
          <w:bCs/>
          <w:color w:val="000000"/>
          <w:spacing w:val="8"/>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（采购人名称）</w:t>
      </w:r>
      <w:r>
        <w:rPr>
          <w:rFonts w:hint="eastAsia" w:ascii="仿宋_GB2312" w:hAnsi="仿宋_GB2312" w:eastAsia="仿宋_GB2312" w:cs="仿宋_GB2312"/>
          <w:bCs/>
          <w:color w:val="000000"/>
          <w:spacing w:val="8"/>
          <w:sz w:val="24"/>
        </w:rPr>
        <w:t>：</w:t>
      </w:r>
    </w:p>
    <w:p>
      <w:pPr>
        <w:pStyle w:val="6"/>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Cs/>
          <w:color w:val="000000"/>
          <w:spacing w:val="8"/>
          <w:sz w:val="24"/>
        </w:rPr>
        <w:t xml:space="preserve">   </w:t>
      </w:r>
      <w:r>
        <w:rPr>
          <w:rFonts w:hint="eastAsia" w:ascii="仿宋_GB2312" w:hAnsi="仿宋_GB2312" w:eastAsia="仿宋_GB2312" w:cs="仿宋_GB2312"/>
          <w:sz w:val="24"/>
          <w:szCs w:val="24"/>
        </w:rPr>
        <w:t>根据贵公司询价邀请函</w:t>
      </w:r>
      <w:bookmarkStart w:id="0" w:name="OLE_LINK17"/>
      <w:r>
        <w:rPr>
          <w:rFonts w:hint="eastAsia" w:ascii="仿宋_GB2312" w:hAnsi="仿宋_GB2312" w:eastAsia="仿宋_GB2312" w:cs="仿宋_GB2312"/>
          <w:bCs/>
          <w:color w:val="000000"/>
          <w:spacing w:val="8"/>
          <w:sz w:val="24"/>
        </w:rPr>
        <w:t>“</w:t>
      </w:r>
      <w:r>
        <w:rPr>
          <w:rFonts w:hint="eastAsia" w:ascii="仿宋_GB2312" w:hAnsi="仿宋_GB2312" w:eastAsia="仿宋_GB2312" w:cs="仿宋_GB2312"/>
          <w:b/>
          <w:bCs/>
          <w:color w:val="000000"/>
          <w:spacing w:val="6"/>
          <w:kern w:val="48"/>
          <w:sz w:val="24"/>
          <w:u w:val="single"/>
        </w:rPr>
        <w:t xml:space="preserve">          </w:t>
      </w:r>
      <w:r>
        <w:rPr>
          <w:rFonts w:hint="eastAsia" w:ascii="仿宋_GB2312" w:hAnsi="仿宋_GB2312" w:eastAsia="仿宋_GB2312" w:cs="仿宋_GB2312"/>
          <w:b/>
          <w:bCs/>
          <w:color w:val="000000"/>
          <w:spacing w:val="6"/>
          <w:kern w:val="48"/>
          <w:sz w:val="24"/>
          <w:u w:val="single"/>
          <w:lang w:val="en-US" w:eastAsia="zh-CN"/>
        </w:rPr>
        <w:t xml:space="preserve">                  </w:t>
      </w:r>
      <w:r>
        <w:rPr>
          <w:rFonts w:hint="eastAsia" w:ascii="仿宋_GB2312" w:hAnsi="仿宋_GB2312" w:eastAsia="仿宋_GB2312" w:cs="仿宋_GB2312"/>
          <w:b/>
          <w:bCs/>
          <w:color w:val="000000"/>
          <w:spacing w:val="6"/>
          <w:kern w:val="48"/>
          <w:sz w:val="24"/>
          <w:u w:val="single"/>
        </w:rPr>
        <w:t xml:space="preserve">     </w:t>
      </w:r>
      <w:r>
        <w:rPr>
          <w:rFonts w:hint="eastAsia" w:ascii="仿宋_GB2312" w:hAnsi="仿宋_GB2312" w:eastAsia="仿宋_GB2312" w:cs="仿宋_GB2312"/>
          <w:b w:val="0"/>
          <w:bCs w:val="0"/>
          <w:color w:val="000000"/>
          <w:spacing w:val="6"/>
          <w:kern w:val="48"/>
          <w:sz w:val="24"/>
          <w:u w:val="none"/>
          <w:lang w:eastAsia="zh-CN"/>
        </w:rPr>
        <w:t>（</w:t>
      </w:r>
      <w:r>
        <w:rPr>
          <w:rFonts w:hint="eastAsia" w:ascii="仿宋_GB2312" w:hAnsi="仿宋_GB2312" w:eastAsia="仿宋_GB2312" w:cs="仿宋_GB2312"/>
          <w:b w:val="0"/>
          <w:bCs w:val="0"/>
          <w:sz w:val="24"/>
          <w:u w:val="none"/>
          <w:lang w:eastAsia="zh-CN"/>
        </w:rPr>
        <w:t>项目名称）</w:t>
      </w:r>
      <w:r>
        <w:rPr>
          <w:rFonts w:hint="eastAsia" w:ascii="仿宋_GB2312" w:hAnsi="仿宋_GB2312" w:eastAsia="仿宋_GB2312" w:cs="仿宋_GB2312"/>
          <w:bCs/>
          <w:color w:val="000000"/>
          <w:spacing w:val="8"/>
          <w:sz w:val="24"/>
        </w:rPr>
        <w:t>”</w:t>
      </w:r>
      <w:bookmarkEnd w:id="0"/>
      <w:r>
        <w:rPr>
          <w:rFonts w:hint="eastAsia" w:ascii="仿宋_GB2312" w:hAnsi="仿宋_GB2312" w:eastAsia="仿宋_GB2312" w:cs="仿宋_GB2312"/>
          <w:sz w:val="24"/>
          <w:szCs w:val="24"/>
        </w:rPr>
        <w:t>项目采购，我方自愿参加贵公司组织的本次询价活动。为此，我方向贵单位作如下保证：</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1、我方将严格遵守</w:t>
      </w:r>
      <w:r>
        <w:rPr>
          <w:rFonts w:hint="eastAsia" w:ascii="仿宋_GB2312" w:hAnsi="仿宋_GB2312" w:eastAsia="仿宋_GB2312" w:cs="仿宋_GB2312"/>
          <w:sz w:val="24"/>
          <w:lang w:val="en-US" w:eastAsia="zh-CN"/>
        </w:rPr>
        <w:t>相关法律</w:t>
      </w:r>
      <w:r>
        <w:rPr>
          <w:rFonts w:hint="eastAsia" w:ascii="仿宋_GB2312" w:hAnsi="仿宋_GB2312" w:eastAsia="仿宋_GB2312" w:cs="仿宋_GB2312"/>
          <w:sz w:val="24"/>
        </w:rPr>
        <w:t>法规</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rPr>
        <w:t>规定。</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2、我方已认真阅读</w:t>
      </w:r>
      <w:r>
        <w:rPr>
          <w:rFonts w:hint="eastAsia" w:ascii="仿宋_GB2312" w:hAnsi="仿宋_GB2312" w:eastAsia="仿宋_GB2312" w:cs="仿宋_GB2312"/>
          <w:sz w:val="24"/>
          <w:lang w:eastAsia="zh-CN"/>
        </w:rPr>
        <w:t>询价公告</w:t>
      </w:r>
      <w:r>
        <w:rPr>
          <w:rFonts w:hint="eastAsia" w:ascii="仿宋_GB2312" w:hAnsi="仿宋_GB2312" w:eastAsia="仿宋_GB2312" w:cs="仿宋_GB2312"/>
          <w:sz w:val="24"/>
        </w:rPr>
        <w:t>的全部内容，对本次采购将作出实质性响应，并且不恶意报价（明显高于市场价格或者低于成本价）。</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3、我方接受供应商须知的各项要求，自行承担所有与参与本次询价采购活动有关的费用，承诺其在询价有效期限内对我方具有约束力。</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4、本声明同时为法定代表人授权书性质。授权代表受本公司法定代表人委托，为我方参与询价采购活动的合法代表，以我方名义全权处理该项目有关报价、签订合同以及执行合同等一切事宜。</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5、我方同意按照贵单位的要求提供与报价有关的一切数据和资料，并确保其真实性和合法性，如提供不齐，责任自负。</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b/>
          <w:sz w:val="24"/>
        </w:rPr>
        <w:t>本次询价有效期为</w:t>
      </w:r>
      <w:r>
        <w:rPr>
          <w:rFonts w:hint="eastAsia" w:ascii="仿宋_GB2312" w:hAnsi="仿宋_GB2312" w:eastAsia="仿宋_GB2312" w:cs="仿宋_GB2312"/>
          <w:b/>
          <w:bCs/>
          <w:sz w:val="24"/>
        </w:rPr>
        <w:t>递交询价响应文件截止之日起90天。</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与本次询价有关的正式通讯为：</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                               邮编：</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                               传真：</w:t>
      </w:r>
    </w:p>
    <w:p>
      <w:pPr>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adjustRightInd w:val="0"/>
        <w:spacing w:line="360" w:lineRule="auto"/>
        <w:ind w:firstLine="480" w:firstLineChars="200"/>
        <w:rPr>
          <w:rFonts w:hint="eastAsia" w:ascii="仿宋_GB2312" w:hAnsi="仿宋_GB2312" w:eastAsia="仿宋_GB2312" w:cs="仿宋_GB2312"/>
          <w:sz w:val="24"/>
        </w:rPr>
      </w:pPr>
    </w:p>
    <w:p>
      <w:pPr>
        <w:adjustRightInd w:val="0"/>
        <w:spacing w:line="360" w:lineRule="auto"/>
        <w:ind w:firstLine="480" w:firstLineChars="200"/>
        <w:rPr>
          <w:rFonts w:hint="eastAsia" w:ascii="仿宋_GB2312" w:hAnsi="仿宋_GB2312" w:eastAsia="仿宋_GB2312" w:cs="仿宋_GB2312"/>
          <w:sz w:val="24"/>
        </w:rPr>
      </w:pPr>
    </w:p>
    <w:p>
      <w:pPr>
        <w:adjustRightInd w:val="0"/>
        <w:spacing w:line="360" w:lineRule="auto"/>
        <w:ind w:firstLine="480" w:firstLineChars="200"/>
        <w:rPr>
          <w:rFonts w:hint="eastAsia" w:ascii="仿宋_GB2312" w:hAnsi="仿宋_GB2312" w:eastAsia="仿宋_GB2312" w:cs="仿宋_GB2312"/>
          <w:sz w:val="24"/>
        </w:rPr>
      </w:pPr>
    </w:p>
    <w:p>
      <w:pPr>
        <w:adjustRightInd w:val="0"/>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法定代表人或授权代表（签字或者加盖个人名章）：</w:t>
      </w:r>
      <w:r>
        <w:rPr>
          <w:rFonts w:hint="eastAsia" w:ascii="仿宋_GB2312" w:hAnsi="仿宋_GB2312" w:eastAsia="仿宋_GB2312" w:cs="仿宋_GB2312"/>
          <w:color w:val="000000"/>
          <w:sz w:val="24"/>
          <w:u w:val="single"/>
        </w:rPr>
        <w:t xml:space="preserve">          </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r>
        <w:rPr>
          <w:rFonts w:hint="eastAsia" w:ascii="仿宋_GB2312" w:hAnsi="仿宋_GB2312" w:eastAsia="仿宋_GB2312" w:cs="仿宋_GB2312"/>
          <w:b/>
          <w:color w:val="000000"/>
          <w:sz w:val="32"/>
          <w:szCs w:val="32"/>
        </w:rPr>
        <w:t>二、相关证明文件格式</w:t>
      </w:r>
    </w:p>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2-1</w:t>
      </w:r>
    </w:p>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法定代表人资格证明书</w:t>
      </w:r>
    </w:p>
    <w:p>
      <w:pPr>
        <w:pStyle w:val="5"/>
        <w:spacing w:line="360" w:lineRule="auto"/>
        <w:ind w:firstLine="566" w:firstLineChars="236"/>
        <w:jc w:val="left"/>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单位名称：</w:t>
      </w:r>
      <w:r>
        <w:rPr>
          <w:rFonts w:hint="eastAsia" w:ascii="仿宋_GB2312" w:hAnsi="仿宋_GB2312" w:eastAsia="仿宋_GB2312" w:cs="仿宋_GB2312"/>
          <w:color w:val="000000"/>
          <w:sz w:val="24"/>
          <w:szCs w:val="24"/>
          <w:u w:val="single"/>
        </w:rPr>
        <w:t xml:space="preserve">                            </w:t>
      </w:r>
    </w:p>
    <w:p>
      <w:pPr>
        <w:pStyle w:val="5"/>
        <w:spacing w:line="360" w:lineRule="auto"/>
        <w:ind w:firstLine="566" w:firstLineChars="236"/>
        <w:jc w:val="left"/>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地址：</w:t>
      </w:r>
      <w:r>
        <w:rPr>
          <w:rFonts w:hint="eastAsia" w:ascii="仿宋_GB2312" w:hAnsi="仿宋_GB2312" w:eastAsia="仿宋_GB2312" w:cs="仿宋_GB2312"/>
          <w:color w:val="000000"/>
          <w:sz w:val="24"/>
          <w:szCs w:val="24"/>
          <w:u w:val="single"/>
        </w:rPr>
        <w:t xml:space="preserve">                                </w:t>
      </w:r>
    </w:p>
    <w:p>
      <w:pPr>
        <w:pStyle w:val="5"/>
        <w:spacing w:line="360" w:lineRule="auto"/>
        <w:ind w:firstLine="566" w:firstLineChars="236"/>
        <w:jc w:val="left"/>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姓名：</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 xml:space="preserve"> 性别：</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年龄：</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职务：</w:t>
      </w:r>
      <w:r>
        <w:rPr>
          <w:rFonts w:hint="eastAsia" w:ascii="仿宋_GB2312" w:hAnsi="仿宋_GB2312" w:eastAsia="仿宋_GB2312" w:cs="仿宋_GB2312"/>
          <w:color w:val="000000"/>
          <w:sz w:val="24"/>
          <w:szCs w:val="24"/>
          <w:u w:val="single"/>
        </w:rPr>
        <w:t xml:space="preserve">            </w:t>
      </w:r>
    </w:p>
    <w:p>
      <w:pPr>
        <w:pStyle w:val="5"/>
        <w:spacing w:line="360" w:lineRule="auto"/>
        <w:ind w:firstLine="566" w:firstLineChars="236"/>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本人系</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（供应商名称）的法定代表人。就参加贵公司组织的</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（采购项目名称）询价项目的报价，签署上述项目的响应文件及合同的执行、完成、服务和保修，签署合同和处理与之有关的一切事务。</w:t>
      </w:r>
    </w:p>
    <w:p>
      <w:pPr>
        <w:pStyle w:val="5"/>
        <w:spacing w:line="360" w:lineRule="auto"/>
        <w:ind w:left="420" w:firstLine="540" w:firstLineChars="225"/>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特此证明。</w:t>
      </w:r>
    </w:p>
    <w:p>
      <w:pPr>
        <w:pStyle w:val="5"/>
        <w:spacing w:line="360" w:lineRule="auto"/>
        <w:ind w:left="420" w:firstLine="540" w:firstLineChars="225"/>
        <w:jc w:val="left"/>
        <w:rPr>
          <w:rFonts w:hint="eastAsia" w:ascii="仿宋_GB2312" w:hAnsi="仿宋_GB2312" w:eastAsia="仿宋_GB2312" w:cs="仿宋_GB2312"/>
          <w:color w:val="000000"/>
          <w:sz w:val="24"/>
          <w:szCs w:val="24"/>
        </w:rPr>
      </w:pPr>
    </w:p>
    <w:p>
      <w:pPr>
        <w:pStyle w:val="5"/>
        <w:spacing w:line="360" w:lineRule="auto"/>
        <w:ind w:left="-538" w:leftChars="-256" w:firstLine="619" w:firstLineChars="257"/>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（※此处请附法定代表人</w:t>
      </w:r>
      <w:r>
        <w:rPr>
          <w:rFonts w:hint="eastAsia" w:ascii="仿宋_GB2312" w:hAnsi="仿宋_GB2312" w:eastAsia="仿宋_GB2312" w:cs="仿宋_GB2312"/>
          <w:b/>
          <w:color w:val="auto"/>
          <w:sz w:val="24"/>
          <w:szCs w:val="24"/>
          <w:highlight w:val="none"/>
        </w:rPr>
        <w:t>身份证</w:t>
      </w:r>
      <w:r>
        <w:rPr>
          <w:rFonts w:hint="eastAsia" w:ascii="仿宋_GB2312" w:hAnsi="仿宋_GB2312" w:eastAsia="仿宋_GB2312" w:cs="仿宋_GB2312"/>
          <w:b/>
          <w:color w:val="auto"/>
          <w:sz w:val="24"/>
          <w:szCs w:val="24"/>
          <w:highlight w:val="none"/>
          <w:lang w:eastAsia="zh-CN"/>
        </w:rPr>
        <w:t>明材料</w:t>
      </w:r>
      <w:r>
        <w:rPr>
          <w:rFonts w:hint="eastAsia" w:ascii="仿宋_GB2312" w:hAnsi="仿宋_GB2312" w:eastAsia="仿宋_GB2312" w:cs="仿宋_GB2312"/>
          <w:b/>
          <w:color w:val="000000"/>
          <w:sz w:val="24"/>
          <w:szCs w:val="24"/>
        </w:rPr>
        <w:t>正反两面复印件※）</w:t>
      </w:r>
    </w:p>
    <w:p>
      <w:pPr>
        <w:spacing w:line="360" w:lineRule="auto"/>
        <w:rPr>
          <w:rFonts w:hint="eastAsia" w:ascii="仿宋_GB2312" w:hAnsi="仿宋_GB2312" w:eastAsia="仿宋_GB2312" w:cs="仿宋_GB2312"/>
          <w:sz w:val="24"/>
        </w:rPr>
      </w:pPr>
    </w:p>
    <w:p>
      <w:pPr>
        <w:adjustRightInd w:val="0"/>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法定代表人（签字或者加盖个人名章）：</w:t>
      </w:r>
      <w:r>
        <w:rPr>
          <w:rFonts w:hint="eastAsia" w:ascii="仿宋_GB2312" w:hAnsi="仿宋_GB2312" w:eastAsia="仿宋_GB2312" w:cs="仿宋_GB2312"/>
          <w:color w:val="000000"/>
          <w:sz w:val="24"/>
          <w:u w:val="single"/>
        </w:rPr>
        <w:t xml:space="preserve">          </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pStyle w:val="4"/>
        <w:spacing w:before="60" w:line="360" w:lineRule="auto"/>
        <w:ind w:firstLine="480"/>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b/>
          <w:kern w:val="12"/>
          <w:sz w:val="24"/>
        </w:rPr>
      </w:pPr>
      <w:bookmarkStart w:id="1" w:name="_4.6__"/>
      <w:bookmarkEnd w:id="1"/>
      <w:r>
        <w:rPr>
          <w:rFonts w:hint="eastAsia" w:ascii="仿宋_GB2312" w:hAnsi="仿宋_GB2312" w:eastAsia="仿宋_GB2312" w:cs="仿宋_GB2312"/>
          <w:b/>
          <w:kern w:val="12"/>
          <w:sz w:val="24"/>
        </w:rPr>
        <w:t>注意</w:t>
      </w:r>
      <w:r>
        <w:rPr>
          <w:rFonts w:hint="eastAsia" w:ascii="仿宋_GB2312" w:hAnsi="仿宋_GB2312" w:eastAsia="仿宋_GB2312" w:cs="仿宋_GB2312"/>
          <w:b/>
          <w:kern w:val="12"/>
          <w:sz w:val="24"/>
          <w:lang w:eastAsia="zh-CN"/>
        </w:rPr>
        <w:t>：</w:t>
      </w:r>
      <w:r>
        <w:rPr>
          <w:rFonts w:hint="eastAsia" w:ascii="仿宋_GB2312" w:hAnsi="仿宋_GB2312" w:eastAsia="仿宋_GB2312" w:cs="仿宋_GB2312"/>
          <w:b/>
          <w:kern w:val="12"/>
          <w:sz w:val="24"/>
          <w:lang w:val="en-US" w:eastAsia="zh-CN"/>
        </w:rPr>
        <w:t>1、</w:t>
      </w:r>
      <w:r>
        <w:rPr>
          <w:rFonts w:hint="eastAsia" w:ascii="仿宋_GB2312" w:hAnsi="仿宋_GB2312" w:eastAsia="仿宋_GB2312" w:cs="仿宋_GB2312"/>
          <w:b/>
          <w:kern w:val="12"/>
          <w:sz w:val="24"/>
        </w:rPr>
        <w:t xml:space="preserve"> 法定代表人参加本采购项目报价的，仅须出具此证明书。</w:t>
      </w:r>
    </w:p>
    <w:p>
      <w:pPr>
        <w:spacing w:line="360" w:lineRule="auto"/>
        <w:jc w:val="center"/>
        <w:rPr>
          <w:rFonts w:hint="eastAsia" w:ascii="仿宋_GB2312" w:hAnsi="仿宋_GB2312" w:eastAsia="仿宋_GB2312" w:cs="仿宋_GB2312"/>
          <w:b/>
          <w:kern w:val="12"/>
          <w:sz w:val="24"/>
          <w:highlight w:val="none"/>
        </w:rPr>
      </w:pPr>
      <w:r>
        <w:rPr>
          <w:rFonts w:hint="eastAsia" w:ascii="仿宋_GB2312" w:hAnsi="仿宋_GB2312" w:eastAsia="仿宋_GB2312" w:cs="仿宋_GB2312"/>
          <w:b/>
          <w:kern w:val="12"/>
          <w:sz w:val="24"/>
          <w:highlight w:val="none"/>
          <w:lang w:val="en-US" w:eastAsia="zh-CN"/>
        </w:rPr>
        <w:t xml:space="preserve">          2、</w:t>
      </w:r>
      <w:r>
        <w:rPr>
          <w:rFonts w:hint="eastAsia" w:ascii="仿宋_GB2312" w:hAnsi="仿宋_GB2312" w:eastAsia="仿宋_GB2312" w:cs="仿宋_GB2312"/>
          <w:b/>
          <w:kern w:val="12"/>
          <w:sz w:val="24"/>
          <w:highlight w:val="none"/>
        </w:rPr>
        <w:t>身份证明材料包括居民身份证或</w:t>
      </w:r>
      <w:r>
        <w:rPr>
          <w:rFonts w:hint="eastAsia" w:ascii="仿宋_GB2312" w:hAnsi="仿宋_GB2312" w:eastAsia="仿宋_GB2312" w:cs="仿宋_GB2312"/>
          <w:b/>
          <w:kern w:val="12"/>
          <w:sz w:val="24"/>
          <w:highlight w:val="none"/>
          <w:lang w:eastAsia="zh-CN"/>
        </w:rPr>
        <w:t>居民户口薄</w:t>
      </w:r>
      <w:r>
        <w:rPr>
          <w:rFonts w:hint="eastAsia" w:ascii="仿宋_GB2312" w:hAnsi="仿宋_GB2312" w:eastAsia="仿宋_GB2312" w:cs="仿宋_GB2312"/>
          <w:b/>
          <w:kern w:val="12"/>
          <w:sz w:val="24"/>
          <w:highlight w:val="none"/>
        </w:rPr>
        <w:t>或军官证或护照等。</w:t>
      </w:r>
    </w:p>
    <w:p>
      <w:pPr>
        <w:spacing w:line="600" w:lineRule="exact"/>
        <w:ind w:firstLine="1205" w:firstLineChars="500"/>
        <w:rPr>
          <w:rFonts w:hint="eastAsia" w:ascii="仿宋_GB2312" w:hAnsi="仿宋_GB2312" w:eastAsia="仿宋_GB2312" w:cs="仿宋_GB2312"/>
          <w:b/>
          <w:kern w:val="12"/>
          <w:sz w:val="24"/>
          <w:highlight w:val="none"/>
        </w:rPr>
      </w:pPr>
      <w:r>
        <w:rPr>
          <w:rFonts w:hint="eastAsia" w:ascii="仿宋_GB2312" w:hAnsi="仿宋_GB2312" w:eastAsia="仿宋_GB2312" w:cs="仿宋_GB2312"/>
          <w:b/>
          <w:kern w:val="12"/>
          <w:sz w:val="24"/>
          <w:highlight w:val="none"/>
          <w:lang w:val="en-US" w:eastAsia="zh-CN"/>
        </w:rPr>
        <w:t>3</w:t>
      </w:r>
      <w:r>
        <w:rPr>
          <w:rFonts w:hint="eastAsia" w:ascii="仿宋_GB2312" w:hAnsi="仿宋_GB2312" w:eastAsia="仿宋_GB2312" w:cs="仿宋_GB2312"/>
          <w:b/>
          <w:kern w:val="12"/>
          <w:sz w:val="24"/>
          <w:highlight w:val="none"/>
        </w:rPr>
        <w:t>、身份证明材料应同时提供其在有效期的材料，如居民身份证正、反面复印件。</w:t>
      </w: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kern w:val="12"/>
          <w:sz w:val="24"/>
        </w:rPr>
      </w:pPr>
    </w:p>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2-2</w:t>
      </w:r>
    </w:p>
    <w:p>
      <w:pPr>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法定代表人授权书</w:t>
      </w:r>
    </w:p>
    <w:p>
      <w:pPr>
        <w:spacing w:line="360" w:lineRule="auto"/>
        <w:jc w:val="center"/>
        <w:rPr>
          <w:rFonts w:hint="eastAsia" w:ascii="仿宋_GB2312" w:hAnsi="仿宋_GB2312" w:eastAsia="仿宋_GB2312" w:cs="仿宋_GB2312"/>
          <w:b/>
          <w:color w:val="000000"/>
          <w:sz w:val="44"/>
        </w:rPr>
      </w:pP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名称）：</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本授权声明：</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（单位名称）</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（法定代表人姓名、职务）授权</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（被授权人姓名、职务）为我方参加</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项目（采购编号：</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）询价采购活动的合法代表，以我方名义全权处理该项目有关询价、报价、签订合同以及执行合同等一切事宜。</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特此声明。</w:t>
      </w:r>
    </w:p>
    <w:p>
      <w:pPr>
        <w:spacing w:line="360" w:lineRule="auto"/>
        <w:ind w:firstLine="480" w:firstLineChars="200"/>
        <w:rPr>
          <w:rFonts w:hint="eastAsia" w:ascii="仿宋_GB2312" w:hAnsi="仿宋_GB2312" w:eastAsia="仿宋_GB2312" w:cs="仿宋_GB2312"/>
          <w:color w:val="000000"/>
          <w:sz w:val="24"/>
        </w:rPr>
      </w:pPr>
    </w:p>
    <w:p>
      <w:pPr>
        <w:spacing w:line="360" w:lineRule="auto"/>
        <w:ind w:firstLine="480" w:firstLineChars="200"/>
        <w:rPr>
          <w:rFonts w:hint="eastAsia" w:ascii="仿宋_GB2312" w:hAnsi="仿宋_GB2312" w:eastAsia="仿宋_GB2312" w:cs="仿宋_GB2312"/>
          <w:color w:val="000000"/>
          <w:sz w:val="24"/>
        </w:rPr>
      </w:pPr>
    </w:p>
    <w:p>
      <w:pPr>
        <w:adjustRightIn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adjustRightIn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法定代表人（签字或者加盖个人名章）：</w:t>
      </w:r>
      <w:r>
        <w:rPr>
          <w:rFonts w:hint="eastAsia" w:ascii="仿宋_GB2312" w:hAnsi="仿宋_GB2312" w:eastAsia="仿宋_GB2312" w:cs="仿宋_GB2312"/>
          <w:sz w:val="24"/>
          <w:u w:val="single"/>
        </w:rPr>
        <w:t xml:space="preserve">              </w:t>
      </w:r>
    </w:p>
    <w:p>
      <w:pPr>
        <w:adjustRightIn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授权代表（签字或者加盖个人名章）：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djustRightInd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年  月  日</w:t>
      </w:r>
    </w:p>
    <w:p>
      <w:pPr>
        <w:spacing w:line="360" w:lineRule="auto"/>
        <w:rPr>
          <w:rFonts w:hint="eastAsia" w:ascii="仿宋_GB2312" w:hAnsi="仿宋_GB2312" w:eastAsia="仿宋_GB2312" w:cs="仿宋_GB2312"/>
          <w:color w:val="000000"/>
          <w:sz w:val="24"/>
        </w:rPr>
      </w:pPr>
    </w:p>
    <w:p>
      <w:pPr>
        <w:spacing w:line="360" w:lineRule="auto"/>
        <w:rPr>
          <w:rFonts w:hint="eastAsia" w:ascii="仿宋_GB2312" w:hAnsi="仿宋_GB2312" w:eastAsia="仿宋_GB2312" w:cs="仿宋_GB2312"/>
          <w:color w:val="000000"/>
          <w:sz w:val="32"/>
        </w:rPr>
      </w:pPr>
    </w:p>
    <w:p>
      <w:pPr>
        <w:pStyle w:val="5"/>
        <w:spacing w:line="360" w:lineRule="auto"/>
        <w:ind w:left="-538" w:leftChars="-256" w:firstLine="619" w:firstLineChars="257"/>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（※此处请附法定代表人</w:t>
      </w:r>
      <w:r>
        <w:rPr>
          <w:rFonts w:hint="eastAsia" w:ascii="仿宋_GB2312" w:hAnsi="仿宋_GB2312" w:eastAsia="仿宋_GB2312" w:cs="仿宋_GB2312"/>
          <w:b/>
          <w:color w:val="000000"/>
          <w:sz w:val="24"/>
          <w:szCs w:val="24"/>
          <w:highlight w:val="none"/>
        </w:rPr>
        <w:t>身份证</w:t>
      </w:r>
      <w:r>
        <w:rPr>
          <w:rFonts w:hint="eastAsia" w:ascii="仿宋_GB2312" w:hAnsi="仿宋_GB2312" w:eastAsia="仿宋_GB2312" w:cs="仿宋_GB2312"/>
          <w:b/>
          <w:color w:val="000000"/>
          <w:sz w:val="24"/>
          <w:szCs w:val="24"/>
          <w:highlight w:val="none"/>
          <w:lang w:eastAsia="zh-CN"/>
        </w:rPr>
        <w:t>明材料</w:t>
      </w:r>
      <w:r>
        <w:rPr>
          <w:rFonts w:hint="eastAsia" w:ascii="仿宋_GB2312" w:hAnsi="仿宋_GB2312" w:eastAsia="仿宋_GB2312" w:cs="仿宋_GB2312"/>
          <w:b/>
          <w:color w:val="000000"/>
          <w:sz w:val="24"/>
          <w:szCs w:val="24"/>
        </w:rPr>
        <w:t>正反两面复印件※）</w:t>
      </w:r>
    </w:p>
    <w:p>
      <w:pPr>
        <w:spacing w:line="360" w:lineRule="auto"/>
        <w:rPr>
          <w:rFonts w:hint="eastAsia" w:ascii="仿宋_GB2312" w:hAnsi="仿宋_GB2312" w:eastAsia="仿宋_GB2312" w:cs="仿宋_GB2312"/>
          <w:color w:val="000000"/>
          <w:sz w:val="32"/>
        </w:rPr>
      </w:pPr>
    </w:p>
    <w:p>
      <w:pPr>
        <w:pStyle w:val="5"/>
        <w:spacing w:line="360" w:lineRule="auto"/>
        <w:ind w:left="-538" w:leftChars="-256" w:firstLine="619" w:firstLineChars="257"/>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（※此处请附被授权人</w:t>
      </w:r>
      <w:r>
        <w:rPr>
          <w:rFonts w:hint="eastAsia" w:ascii="仿宋_GB2312" w:hAnsi="仿宋_GB2312" w:eastAsia="仿宋_GB2312" w:cs="仿宋_GB2312"/>
          <w:b/>
          <w:color w:val="000000"/>
          <w:sz w:val="24"/>
          <w:szCs w:val="24"/>
          <w:highlight w:val="none"/>
        </w:rPr>
        <w:t>身份证</w:t>
      </w:r>
      <w:r>
        <w:rPr>
          <w:rFonts w:hint="eastAsia" w:ascii="仿宋_GB2312" w:hAnsi="仿宋_GB2312" w:eastAsia="仿宋_GB2312" w:cs="仿宋_GB2312"/>
          <w:b/>
          <w:color w:val="000000"/>
          <w:sz w:val="24"/>
          <w:szCs w:val="24"/>
          <w:highlight w:val="none"/>
          <w:lang w:eastAsia="zh-CN"/>
        </w:rPr>
        <w:t>明材料</w:t>
      </w:r>
      <w:r>
        <w:rPr>
          <w:rFonts w:hint="eastAsia" w:ascii="仿宋_GB2312" w:hAnsi="仿宋_GB2312" w:eastAsia="仿宋_GB2312" w:cs="仿宋_GB2312"/>
          <w:b/>
          <w:color w:val="000000"/>
          <w:sz w:val="24"/>
          <w:szCs w:val="24"/>
        </w:rPr>
        <w:t>正反两面复印件※）</w:t>
      </w:r>
    </w:p>
    <w:p>
      <w:pPr>
        <w:spacing w:line="360" w:lineRule="auto"/>
        <w:rPr>
          <w:rFonts w:hint="eastAsia" w:ascii="仿宋_GB2312" w:hAnsi="仿宋_GB2312" w:eastAsia="仿宋_GB2312" w:cs="仿宋_GB2312"/>
          <w:b/>
          <w:kern w:val="12"/>
          <w:sz w:val="24"/>
        </w:rPr>
      </w:pPr>
      <w:r>
        <w:rPr>
          <w:rFonts w:hint="eastAsia" w:ascii="仿宋_GB2312" w:hAnsi="仿宋_GB2312" w:eastAsia="仿宋_GB2312" w:cs="仿宋_GB2312"/>
          <w:b/>
          <w:kern w:val="12"/>
          <w:sz w:val="24"/>
        </w:rPr>
        <w:t>注意：</w:t>
      </w:r>
      <w:r>
        <w:rPr>
          <w:rFonts w:hint="eastAsia" w:ascii="仿宋_GB2312" w:hAnsi="仿宋_GB2312" w:eastAsia="仿宋_GB2312" w:cs="仿宋_GB2312"/>
          <w:b/>
          <w:kern w:val="12"/>
          <w:sz w:val="24"/>
          <w:lang w:val="en-US" w:eastAsia="zh-CN"/>
        </w:rPr>
        <w:t>1、</w:t>
      </w:r>
      <w:r>
        <w:rPr>
          <w:rFonts w:hint="eastAsia" w:ascii="仿宋_GB2312" w:hAnsi="仿宋_GB2312" w:eastAsia="仿宋_GB2312" w:cs="仿宋_GB2312"/>
          <w:b/>
          <w:kern w:val="12"/>
          <w:sz w:val="24"/>
        </w:rPr>
        <w:t>法定代表人的授权委托人参加本采购项目报价的，仅须出具此授权委托书。</w:t>
      </w:r>
    </w:p>
    <w:p>
      <w:pPr>
        <w:spacing w:line="360" w:lineRule="auto"/>
        <w:ind w:firstLine="723" w:firstLineChars="300"/>
        <w:jc w:val="left"/>
        <w:rPr>
          <w:rFonts w:hint="eastAsia" w:ascii="仿宋_GB2312" w:hAnsi="仿宋_GB2312" w:eastAsia="仿宋_GB2312" w:cs="仿宋_GB2312"/>
          <w:b/>
          <w:kern w:val="12"/>
          <w:sz w:val="24"/>
          <w:highlight w:val="none"/>
        </w:rPr>
      </w:pPr>
      <w:r>
        <w:rPr>
          <w:rFonts w:hint="eastAsia" w:ascii="仿宋_GB2312" w:hAnsi="仿宋_GB2312" w:eastAsia="仿宋_GB2312" w:cs="仿宋_GB2312"/>
          <w:b/>
          <w:kern w:val="12"/>
          <w:sz w:val="24"/>
          <w:highlight w:val="none"/>
          <w:lang w:val="en-US" w:eastAsia="zh-CN"/>
        </w:rPr>
        <w:t>2</w:t>
      </w:r>
      <w:r>
        <w:rPr>
          <w:rFonts w:hint="eastAsia" w:ascii="仿宋_GB2312" w:hAnsi="仿宋_GB2312" w:eastAsia="仿宋_GB2312" w:cs="仿宋_GB2312"/>
          <w:b/>
          <w:kern w:val="12"/>
          <w:sz w:val="24"/>
          <w:highlight w:val="none"/>
        </w:rPr>
        <w:t>、身份证明材料包括居民身份证或</w:t>
      </w:r>
      <w:r>
        <w:rPr>
          <w:rFonts w:hint="eastAsia" w:ascii="仿宋_GB2312" w:hAnsi="仿宋_GB2312" w:eastAsia="仿宋_GB2312" w:cs="仿宋_GB2312"/>
          <w:b/>
          <w:kern w:val="12"/>
          <w:sz w:val="24"/>
          <w:highlight w:val="none"/>
          <w:lang w:eastAsia="zh-CN"/>
        </w:rPr>
        <w:t>居民户口薄</w:t>
      </w:r>
      <w:r>
        <w:rPr>
          <w:rFonts w:hint="eastAsia" w:ascii="仿宋_GB2312" w:hAnsi="仿宋_GB2312" w:eastAsia="仿宋_GB2312" w:cs="仿宋_GB2312"/>
          <w:b/>
          <w:kern w:val="12"/>
          <w:sz w:val="24"/>
          <w:highlight w:val="none"/>
        </w:rPr>
        <w:t>或军官证或护照等。</w:t>
      </w:r>
    </w:p>
    <w:p>
      <w:pPr>
        <w:spacing w:line="360" w:lineRule="auto"/>
        <w:ind w:firstLine="723" w:firstLineChars="300"/>
        <w:jc w:val="left"/>
        <w:rPr>
          <w:rFonts w:hint="eastAsia" w:ascii="仿宋_GB2312" w:hAnsi="仿宋_GB2312" w:eastAsia="仿宋_GB2312" w:cs="仿宋_GB2312"/>
          <w:b/>
          <w:kern w:val="12"/>
          <w:sz w:val="24"/>
          <w:highlight w:val="green"/>
        </w:rPr>
      </w:pPr>
      <w:r>
        <w:rPr>
          <w:rFonts w:hint="eastAsia" w:ascii="仿宋_GB2312" w:hAnsi="仿宋_GB2312" w:eastAsia="仿宋_GB2312" w:cs="仿宋_GB2312"/>
          <w:b/>
          <w:kern w:val="12"/>
          <w:sz w:val="24"/>
          <w:highlight w:val="none"/>
          <w:lang w:val="en-US" w:eastAsia="zh-CN"/>
        </w:rPr>
        <w:t>3</w:t>
      </w:r>
      <w:r>
        <w:rPr>
          <w:rFonts w:hint="eastAsia" w:ascii="仿宋_GB2312" w:hAnsi="仿宋_GB2312" w:eastAsia="仿宋_GB2312" w:cs="仿宋_GB2312"/>
          <w:b/>
          <w:kern w:val="12"/>
          <w:sz w:val="24"/>
          <w:highlight w:val="none"/>
        </w:rPr>
        <w:t>、身份证明材料应同时提供其在有效期的材料，如居民身份证正、反面复印件。</w:t>
      </w:r>
    </w:p>
    <w:p>
      <w:pPr>
        <w:spacing w:line="360" w:lineRule="auto"/>
        <w:ind w:firstLine="643" w:firstLineChars="200"/>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r>
        <w:rPr>
          <w:rFonts w:hint="eastAsia" w:ascii="仿宋_GB2312" w:hAnsi="仿宋_GB2312" w:eastAsia="仿宋_GB2312" w:cs="仿宋_GB2312"/>
          <w:b/>
          <w:color w:val="000000"/>
          <w:sz w:val="32"/>
          <w:szCs w:val="32"/>
        </w:rPr>
        <w:t>三、承诺函（实质性要求）</w:t>
      </w:r>
    </w:p>
    <w:p>
      <w:pPr>
        <w:tabs>
          <w:tab w:val="left" w:pos="4695"/>
        </w:tabs>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名称）：</w:t>
      </w:r>
      <w:r>
        <w:rPr>
          <w:rFonts w:hint="eastAsia" w:ascii="仿宋_GB2312" w:hAnsi="仿宋_GB2312" w:eastAsia="仿宋_GB2312" w:cs="仿宋_GB2312"/>
          <w:color w:val="000000"/>
          <w:sz w:val="24"/>
        </w:rPr>
        <w:tab/>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w:t>
      </w:r>
      <w:r>
        <w:rPr>
          <w:rFonts w:hint="eastAsia" w:ascii="仿宋_GB2312" w:hAnsi="仿宋_GB2312" w:eastAsia="仿宋_GB2312" w:cs="仿宋_GB2312"/>
          <w:color w:val="000000"/>
          <w:sz w:val="24"/>
          <w:lang w:eastAsia="zh-CN"/>
        </w:rPr>
        <w:t>单位</w:t>
      </w:r>
      <w:r>
        <w:rPr>
          <w:rFonts w:hint="eastAsia" w:ascii="仿宋_GB2312" w:hAnsi="仿宋_GB2312" w:eastAsia="仿宋_GB2312" w:cs="仿宋_GB2312"/>
          <w:color w:val="000000"/>
          <w:sz w:val="24"/>
        </w:rPr>
        <w:t>作为本次询价项目的供应商，根据</w:t>
      </w:r>
      <w:r>
        <w:rPr>
          <w:rFonts w:hint="eastAsia" w:ascii="仿宋_GB2312" w:hAnsi="仿宋_GB2312" w:eastAsia="仿宋_GB2312" w:cs="仿宋_GB2312"/>
          <w:color w:val="000000"/>
          <w:sz w:val="24"/>
          <w:lang w:eastAsia="zh-CN"/>
        </w:rPr>
        <w:t>询价公告</w:t>
      </w:r>
      <w:r>
        <w:rPr>
          <w:rFonts w:hint="eastAsia" w:ascii="仿宋_GB2312" w:hAnsi="仿宋_GB2312" w:eastAsia="仿宋_GB2312" w:cs="仿宋_GB2312"/>
          <w:color w:val="000000"/>
          <w:sz w:val="24"/>
        </w:rPr>
        <w:t>要求，现郑重承诺如下：</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一、具备《中华人民共和国政府采购法》第二十二条第一款和本项目规定的条件：</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（一）具有独立承担民事责任的能力；</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（二）具有良好的商业信誉和健全的财务会计制度；</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（三）具有履行合同所必需的设备和专业技术能力；</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（四）有依法缴纳税收和社会保障资金的良好记录；</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（五）参加政府采购活动前三年内，在经营活动中没有重大违法记录；</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（六）法律、行政法规规定的其他条件；</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（七）根据采购项目提出的特殊条件。</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二、完全接受和满足本项目</w:t>
      </w:r>
      <w:r>
        <w:rPr>
          <w:rFonts w:hint="eastAsia" w:ascii="仿宋_GB2312" w:hAnsi="仿宋_GB2312" w:eastAsia="仿宋_GB2312" w:cs="仿宋_GB2312"/>
          <w:color w:val="000000"/>
          <w:sz w:val="24"/>
          <w:lang w:eastAsia="zh-CN"/>
        </w:rPr>
        <w:t>询价公告</w:t>
      </w:r>
      <w:r>
        <w:rPr>
          <w:rFonts w:hint="eastAsia" w:ascii="仿宋_GB2312" w:hAnsi="仿宋_GB2312" w:eastAsia="仿宋_GB2312" w:cs="仿宋_GB2312"/>
          <w:color w:val="000000"/>
          <w:sz w:val="24"/>
        </w:rPr>
        <w:t>中</w:t>
      </w:r>
      <w:r>
        <w:rPr>
          <w:rFonts w:hint="eastAsia" w:ascii="仿宋_GB2312" w:hAnsi="仿宋_GB2312" w:eastAsia="仿宋_GB2312" w:cs="仿宋_GB2312"/>
          <w:color w:val="000000"/>
          <w:sz w:val="24"/>
          <w:highlight w:val="none"/>
          <w:lang w:eastAsia="zh-CN"/>
        </w:rPr>
        <w:t>第二章</w:t>
      </w:r>
      <w:r>
        <w:rPr>
          <w:rFonts w:hint="eastAsia" w:ascii="仿宋_GB2312" w:hAnsi="仿宋_GB2312" w:eastAsia="仿宋_GB2312" w:cs="仿宋_GB2312"/>
          <w:color w:val="000000"/>
          <w:sz w:val="24"/>
        </w:rPr>
        <w:t>规定的实质性要求（</w:t>
      </w:r>
      <w:r>
        <w:rPr>
          <w:rFonts w:hint="eastAsia" w:ascii="仿宋_GB2312" w:hAnsi="仿宋_GB2312" w:eastAsia="仿宋_GB2312" w:cs="仿宋_GB2312"/>
          <w:sz w:val="24"/>
        </w:rPr>
        <w:t>如合格的供应商、询价费用、充分、公平竞争保障措施、计量单位、报价货币、知识产权、响应文件有效期、合同分包、合同转包等实质性要求</w:t>
      </w:r>
      <w:r>
        <w:rPr>
          <w:rFonts w:hint="eastAsia" w:ascii="仿宋_GB2312" w:hAnsi="仿宋_GB2312" w:eastAsia="仿宋_GB2312" w:cs="仿宋_GB2312"/>
          <w:color w:val="000000"/>
          <w:sz w:val="24"/>
        </w:rPr>
        <w:t>），</w:t>
      </w:r>
      <w:r>
        <w:rPr>
          <w:rFonts w:hint="eastAsia" w:ascii="仿宋_GB2312" w:hAnsi="仿宋_GB2312" w:eastAsia="仿宋_GB2312" w:cs="仿宋_GB2312"/>
          <w:color w:val="auto"/>
          <w:sz w:val="24"/>
          <w:highlight w:val="none"/>
        </w:rPr>
        <w:t>并承诺严格按照</w:t>
      </w:r>
      <w:r>
        <w:rPr>
          <w:rFonts w:hint="eastAsia" w:ascii="仿宋_GB2312" w:hAnsi="仿宋_GB2312" w:eastAsia="仿宋_GB2312" w:cs="仿宋_GB2312"/>
          <w:color w:val="auto"/>
          <w:sz w:val="24"/>
          <w:highlight w:val="none"/>
          <w:lang w:eastAsia="zh-CN"/>
        </w:rPr>
        <w:t>询价公告</w:t>
      </w:r>
      <w:r>
        <w:rPr>
          <w:rFonts w:hint="eastAsia" w:ascii="仿宋_GB2312" w:hAnsi="仿宋_GB2312" w:eastAsia="仿宋_GB2312" w:cs="仿宋_GB2312"/>
          <w:color w:val="auto"/>
          <w:sz w:val="24"/>
          <w:highlight w:val="none"/>
        </w:rPr>
        <w:t>要求履行</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rPr>
        <w:t>如对</w:t>
      </w:r>
      <w:r>
        <w:rPr>
          <w:rFonts w:hint="eastAsia" w:ascii="仿宋_GB2312" w:hAnsi="仿宋_GB2312" w:eastAsia="仿宋_GB2312" w:cs="仿宋_GB2312"/>
          <w:color w:val="000000"/>
          <w:sz w:val="24"/>
          <w:lang w:eastAsia="zh-CN"/>
        </w:rPr>
        <w:t>询价公告</w:t>
      </w:r>
      <w:r>
        <w:rPr>
          <w:rFonts w:hint="eastAsia" w:ascii="仿宋_GB2312" w:hAnsi="仿宋_GB2312" w:eastAsia="仿宋_GB2312" w:cs="仿宋_GB2312"/>
          <w:color w:val="000000"/>
          <w:sz w:val="24"/>
        </w:rPr>
        <w:t>有异议，已经在递交响应文件截止时间届满前依法进行维权救济，不存在对</w:t>
      </w:r>
      <w:r>
        <w:rPr>
          <w:rFonts w:hint="eastAsia" w:ascii="仿宋_GB2312" w:hAnsi="仿宋_GB2312" w:eastAsia="仿宋_GB2312" w:cs="仿宋_GB2312"/>
          <w:color w:val="000000"/>
          <w:sz w:val="24"/>
          <w:lang w:eastAsia="zh-CN"/>
        </w:rPr>
        <w:t>询价公告</w:t>
      </w:r>
      <w:r>
        <w:rPr>
          <w:rFonts w:hint="eastAsia" w:ascii="仿宋_GB2312" w:hAnsi="仿宋_GB2312" w:eastAsia="仿宋_GB2312" w:cs="仿宋_GB2312"/>
          <w:color w:val="000000"/>
          <w:sz w:val="24"/>
        </w:rPr>
        <w:t>有异议的同时又参加询价以求侥幸成交或者为实现其他非法目的的行为。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000000"/>
          <w:sz w:val="24"/>
        </w:rPr>
        <w:t>三、在参加本次采购活动中，不存在与单位负责人为同一人或者存在直接控股、管理关系的</w:t>
      </w:r>
      <w:r>
        <w:rPr>
          <w:rFonts w:hint="eastAsia" w:ascii="仿宋_GB2312" w:hAnsi="仿宋_GB2312" w:eastAsia="仿宋_GB2312" w:cs="仿宋_GB2312"/>
          <w:sz w:val="24"/>
        </w:rPr>
        <w:t>其他供应商参与同一合同项下的政府采购活动的行为。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五、</w:t>
      </w:r>
      <w:r>
        <w:rPr>
          <w:rFonts w:hint="eastAsia" w:ascii="仿宋_GB2312" w:hAnsi="仿宋_GB2312" w:eastAsia="仿宋_GB2312" w:cs="仿宋_GB2312"/>
          <w:sz w:val="24"/>
        </w:rPr>
        <w:t>为采购项目提供整体设计、规范编制或者项目管理、监理、检测等服务的供应商，不得再参加该采购项目的其他采购活动，我</w:t>
      </w:r>
      <w:r>
        <w:rPr>
          <w:rFonts w:hint="eastAsia" w:ascii="仿宋_GB2312" w:hAnsi="仿宋_GB2312" w:eastAsia="仿宋_GB2312" w:cs="仿宋_GB2312"/>
          <w:sz w:val="24"/>
          <w:lang w:eastAsia="zh-CN"/>
        </w:rPr>
        <w:t>单位</w:t>
      </w:r>
      <w:r>
        <w:rPr>
          <w:rFonts w:hint="eastAsia" w:ascii="仿宋_GB2312" w:hAnsi="仿宋_GB2312" w:eastAsia="仿宋_GB2312" w:cs="仿宋_GB2312"/>
          <w:sz w:val="24"/>
        </w:rPr>
        <w:t>承诺不属于此类禁止参加本项目的供应商。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六</w:t>
      </w:r>
      <w:r>
        <w:rPr>
          <w:rFonts w:hint="eastAsia" w:ascii="仿宋_GB2312" w:hAnsi="仿宋_GB2312" w:eastAsia="仿宋_GB2312" w:cs="仿宋_GB2312"/>
          <w:sz w:val="24"/>
        </w:rPr>
        <w:t>、如果有《四川省政府采购当事人诚信管理办法》（川财采[2015]33号）规定的记入诚信档案的失信行为，将在响应文件中全面如实反映。</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、响应文件中提供的能够给予我公司带来优惠、好处的任何资料和技术、服务、商务等响应承诺情况都是真实的、有效的、合法的。</w:t>
      </w:r>
    </w:p>
    <w:p>
      <w:pPr>
        <w:ind w:firstLine="480" w:firstLineChars="200"/>
        <w:rPr>
          <w:rFonts w:hint="eastAsia" w:ascii="仿宋_GB2312" w:hAnsi="仿宋_GB2312" w:eastAsia="仿宋_GB2312" w:cs="仿宋_GB2312"/>
          <w:color w:val="000000"/>
          <w:sz w:val="24"/>
          <w:u w:val="single"/>
        </w:rPr>
      </w:pPr>
      <w:r>
        <w:rPr>
          <w:rFonts w:hint="eastAsia" w:ascii="仿宋_GB2312" w:hAnsi="仿宋_GB2312" w:eastAsia="仿宋_GB2312" w:cs="仿宋_GB2312"/>
          <w:sz w:val="24"/>
          <w:lang w:eastAsia="zh-CN"/>
        </w:rPr>
        <w:t>八</w:t>
      </w:r>
      <w:r>
        <w:rPr>
          <w:rFonts w:hint="eastAsia" w:ascii="仿宋_GB2312" w:hAnsi="仿宋_GB2312" w:eastAsia="仿宋_GB2312" w:cs="仿宋_GB2312"/>
          <w:sz w:val="24"/>
        </w:rPr>
        <w:t>、与我单位存在</w:t>
      </w:r>
      <w:r>
        <w:rPr>
          <w:rFonts w:hint="eastAsia" w:ascii="仿宋_GB2312" w:hAnsi="仿宋_GB2312" w:eastAsia="仿宋_GB2312" w:cs="仿宋_GB2312"/>
          <w:color w:val="000000"/>
          <w:sz w:val="24"/>
        </w:rPr>
        <w:t>直接控股关系的单位为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；存在管理关系单位为：</w:t>
      </w:r>
    </w:p>
    <w:p>
      <w:pPr>
        <w:jc w:val="distribute"/>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如存在，请详细填写；如不存在，请写“无”）。</w:t>
      </w:r>
    </w:p>
    <w:p>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w:t>
      </w:r>
      <w:r>
        <w:rPr>
          <w:rFonts w:hint="eastAsia" w:ascii="仿宋_GB2312" w:hAnsi="仿宋_GB2312" w:eastAsia="仿宋_GB2312" w:cs="仿宋_GB2312"/>
          <w:color w:val="000000"/>
          <w:sz w:val="24"/>
          <w:lang w:eastAsia="zh-CN"/>
        </w:rPr>
        <w:t>单位</w:t>
      </w:r>
      <w:r>
        <w:rPr>
          <w:rFonts w:hint="eastAsia" w:ascii="仿宋_GB2312" w:hAnsi="仿宋_GB2312" w:eastAsia="仿宋_GB2312" w:cs="仿宋_GB2312"/>
          <w:color w:val="000000"/>
          <w:sz w:val="24"/>
        </w:rPr>
        <w:t>对上述承诺的内容事项真实性负责。如经查实上述承诺的内容事项存在虚假，我公司愿意接受以提供虚假材料谋取成交的法律责任。</w:t>
      </w:r>
    </w:p>
    <w:p>
      <w:pPr>
        <w:adjustRightInd w:val="0"/>
        <w:spacing w:line="400" w:lineRule="exact"/>
        <w:jc w:val="left"/>
        <w:rPr>
          <w:rFonts w:hint="eastAsia" w:ascii="仿宋_GB2312" w:hAnsi="仿宋_GB2312" w:eastAsia="仿宋_GB2312" w:cs="仿宋_GB2312"/>
          <w:color w:val="000000"/>
          <w:sz w:val="24"/>
        </w:rPr>
      </w:pPr>
    </w:p>
    <w:p>
      <w:pPr>
        <w:adjustRightInd w:val="0"/>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法定代表人或授权代表（签字或者加盖个人名章）：</w:t>
      </w:r>
      <w:r>
        <w:rPr>
          <w:rFonts w:hint="eastAsia" w:ascii="仿宋_GB2312" w:hAnsi="仿宋_GB2312" w:eastAsia="仿宋_GB2312" w:cs="仿宋_GB2312"/>
          <w:color w:val="000000"/>
          <w:sz w:val="24"/>
          <w:u w:val="single"/>
        </w:rPr>
        <w:t xml:space="preserve">          </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widowControl/>
        <w:spacing w:line="360" w:lineRule="atLeast"/>
        <w:jc w:val="center"/>
        <w:outlineLvl w:val="1"/>
        <w:rPr>
          <w:rFonts w:hint="eastAsia" w:ascii="仿宋_GB2312" w:hAnsi="仿宋_GB2312" w:eastAsia="仿宋_GB2312" w:cs="仿宋_GB2312"/>
          <w:b/>
          <w:bCs/>
          <w:sz w:val="30"/>
          <w:szCs w:val="30"/>
        </w:rPr>
      </w:pPr>
      <w:r>
        <w:rPr>
          <w:rFonts w:hint="eastAsia" w:ascii="仿宋_GB2312" w:hAnsi="仿宋_GB2312" w:eastAsia="仿宋_GB2312" w:cs="仿宋_GB2312"/>
          <w:b/>
          <w:bCs/>
          <w:color w:val="000000"/>
          <w:sz w:val="32"/>
          <w:szCs w:val="32"/>
        </w:rPr>
        <w:br w:type="page"/>
      </w:r>
      <w:r>
        <w:rPr>
          <w:rFonts w:hint="eastAsia" w:ascii="仿宋_GB2312" w:hAnsi="仿宋_GB2312" w:eastAsia="仿宋_GB2312" w:cs="仿宋_GB2312"/>
          <w:b/>
          <w:bCs/>
          <w:sz w:val="30"/>
          <w:szCs w:val="30"/>
        </w:rPr>
        <w:t>四、</w:t>
      </w:r>
      <w:r>
        <w:rPr>
          <w:rFonts w:hint="eastAsia" w:ascii="仿宋_GB2312" w:hAnsi="仿宋_GB2312" w:eastAsia="仿宋_GB2312" w:cs="仿宋_GB2312"/>
          <w:b/>
          <w:sz w:val="32"/>
          <w:szCs w:val="32"/>
        </w:rPr>
        <w:t>无行贿犯罪记录承诺函</w:t>
      </w:r>
    </w:p>
    <w:p>
      <w:pPr>
        <w:spacing w:line="400" w:lineRule="exact"/>
        <w:ind w:left="-2310" w:leftChars="-1100" w:firstLine="1807" w:firstLineChars="600"/>
        <w:rPr>
          <w:rFonts w:hint="eastAsia" w:ascii="仿宋_GB2312" w:hAnsi="仿宋_GB2312" w:eastAsia="仿宋_GB2312" w:cs="仿宋_GB2312"/>
          <w:b/>
          <w:bCs/>
          <w:sz w:val="30"/>
          <w:szCs w:val="30"/>
        </w:rPr>
      </w:pPr>
    </w:p>
    <w:p>
      <w:pPr>
        <w:adjustRightInd w:val="0"/>
        <w:spacing w:line="40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__________________（</w:t>
      </w:r>
      <w:r>
        <w:rPr>
          <w:rFonts w:hint="eastAsia" w:ascii="仿宋_GB2312" w:hAnsi="仿宋_GB2312" w:eastAsia="仿宋_GB2312" w:cs="仿宋_GB2312"/>
          <w:bCs/>
          <w:sz w:val="24"/>
          <w:lang w:eastAsia="zh-CN"/>
        </w:rPr>
        <w:t>采购人</w:t>
      </w:r>
      <w:r>
        <w:rPr>
          <w:rFonts w:hint="eastAsia" w:ascii="仿宋_GB2312" w:hAnsi="仿宋_GB2312" w:eastAsia="仿宋_GB2312" w:cs="仿宋_GB2312"/>
          <w:bCs/>
          <w:sz w:val="24"/>
        </w:rPr>
        <w:t>名称）：</w:t>
      </w:r>
    </w:p>
    <w:p>
      <w:pPr>
        <w:adjustRightInd w:val="0"/>
        <w:spacing w:line="400" w:lineRule="exact"/>
        <w:ind w:firstLine="540" w:firstLineChars="225"/>
        <w:jc w:val="left"/>
        <w:rPr>
          <w:rFonts w:hint="eastAsia" w:ascii="仿宋_GB2312" w:hAnsi="仿宋_GB2312" w:eastAsia="仿宋_GB2312" w:cs="仿宋_GB2312"/>
          <w:bCs/>
          <w:sz w:val="24"/>
        </w:rPr>
      </w:pPr>
    </w:p>
    <w:p>
      <w:pPr>
        <w:wordWrap w:val="0"/>
        <w:adjustRightInd w:val="0"/>
        <w:spacing w:line="400" w:lineRule="exact"/>
        <w:ind w:firstLine="540" w:firstLineChars="225"/>
        <w:jc w:val="left"/>
        <w:rPr>
          <w:rFonts w:hint="eastAsia" w:ascii="仿宋_GB2312" w:hAnsi="仿宋_GB2312" w:eastAsia="仿宋_GB2312" w:cs="仿宋_GB2312"/>
          <w:bCs/>
          <w:sz w:val="24"/>
        </w:rPr>
      </w:pPr>
      <w:r>
        <w:rPr>
          <w:rFonts w:hint="eastAsia" w:ascii="仿宋_GB2312" w:hAnsi="仿宋_GB2312" w:eastAsia="仿宋_GB2312" w:cs="仿宋_GB2312"/>
          <w:sz w:val="24"/>
        </w:rPr>
        <w:t>本单位</w:t>
      </w:r>
      <w:r>
        <w:rPr>
          <w:rFonts w:hint="eastAsia" w:ascii="仿宋_GB2312" w:hAnsi="仿宋_GB2312" w:eastAsia="仿宋_GB2312" w:cs="仿宋_GB2312"/>
          <w:bCs/>
          <w:color w:val="000000"/>
          <w:sz w:val="24"/>
          <w:u w:val="single"/>
        </w:rPr>
        <w:t xml:space="preserve">                   （供应商名称）</w:t>
      </w:r>
      <w:r>
        <w:rPr>
          <w:rFonts w:hint="eastAsia" w:ascii="仿宋_GB2312" w:hAnsi="仿宋_GB2312" w:eastAsia="仿宋_GB2312" w:cs="仿宋_GB2312"/>
          <w:sz w:val="24"/>
        </w:rPr>
        <w:t>作为</w:t>
      </w:r>
      <w:r>
        <w:rPr>
          <w:rFonts w:hint="eastAsia" w:ascii="仿宋_GB2312" w:hAnsi="仿宋_GB2312" w:eastAsia="仿宋_GB2312" w:cs="仿宋_GB2312"/>
          <w:bCs/>
          <w:color w:val="000000"/>
          <w:sz w:val="24"/>
          <w:u w:val="single"/>
        </w:rPr>
        <w:t xml:space="preserve">                （项目名称及采购编号）</w:t>
      </w:r>
      <w:r>
        <w:rPr>
          <w:rFonts w:hint="eastAsia" w:ascii="仿宋_GB2312" w:hAnsi="仿宋_GB2312" w:eastAsia="仿宋_GB2312" w:cs="仿宋_GB2312"/>
          <w:sz w:val="24"/>
        </w:rPr>
        <w:t>的供应商，</w:t>
      </w:r>
      <w:r>
        <w:rPr>
          <w:rFonts w:hint="eastAsia" w:ascii="仿宋_GB2312" w:hAnsi="仿宋_GB2312" w:eastAsia="仿宋_GB2312" w:cs="仿宋_GB2312"/>
          <w:bCs/>
          <w:sz w:val="24"/>
        </w:rPr>
        <w:t>现郑重承诺：我单位及现任法定代表人__________________（名字），身份证号__________________ 、主要负责人__________________（名字），身份证号：__________________，在参加本次政府采购活动前三年内不具有行贿犯罪记录。</w:t>
      </w:r>
    </w:p>
    <w:p>
      <w:pPr>
        <w:adjustRightInd w:val="0"/>
        <w:spacing w:line="400" w:lineRule="exact"/>
        <w:ind w:firstLine="540" w:firstLineChars="225"/>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本公司对上述承诺的内容事项真实性负责。如经查实上述承诺的内容事项存在虚假，我公司愿意接受以提供虚假材料谋取成交追究法律责任。</w:t>
      </w:r>
    </w:p>
    <w:p>
      <w:pPr>
        <w:spacing w:line="400" w:lineRule="exact"/>
        <w:ind w:firstLine="480" w:firstLineChars="200"/>
        <w:rPr>
          <w:rFonts w:hint="eastAsia" w:ascii="仿宋_GB2312" w:hAnsi="仿宋_GB2312" w:eastAsia="仿宋_GB2312" w:cs="仿宋_GB2312"/>
          <w:bCs/>
          <w:sz w:val="24"/>
        </w:rPr>
      </w:pPr>
    </w:p>
    <w:p>
      <w:pPr>
        <w:spacing w:line="400" w:lineRule="exact"/>
        <w:ind w:firstLine="480" w:firstLineChars="200"/>
        <w:rPr>
          <w:rFonts w:hint="eastAsia" w:ascii="仿宋_GB2312" w:hAnsi="仿宋_GB2312" w:eastAsia="仿宋_GB2312" w:cs="仿宋_GB2312"/>
          <w:bCs/>
          <w:sz w:val="24"/>
        </w:rPr>
      </w:pPr>
    </w:p>
    <w:p>
      <w:pPr>
        <w:spacing w:line="400" w:lineRule="exact"/>
        <w:ind w:firstLine="480" w:firstLineChars="200"/>
        <w:rPr>
          <w:rFonts w:hint="eastAsia" w:ascii="仿宋_GB2312" w:hAnsi="仿宋_GB2312" w:eastAsia="仿宋_GB2312" w:cs="仿宋_GB2312"/>
          <w:bCs/>
          <w:sz w:val="24"/>
        </w:rPr>
      </w:pPr>
    </w:p>
    <w:p>
      <w:pPr>
        <w:spacing w:line="400" w:lineRule="exact"/>
        <w:ind w:firstLine="480" w:firstLineChars="200"/>
        <w:rPr>
          <w:rFonts w:hint="eastAsia" w:ascii="仿宋_GB2312" w:hAnsi="仿宋_GB2312" w:eastAsia="仿宋_GB2312" w:cs="仿宋_GB2312"/>
          <w:bCs/>
          <w:sz w:val="24"/>
        </w:rPr>
      </w:pPr>
    </w:p>
    <w:p>
      <w:pPr>
        <w:spacing w:line="400" w:lineRule="exact"/>
        <w:ind w:firstLine="480" w:firstLineChars="200"/>
        <w:rPr>
          <w:rFonts w:hint="eastAsia" w:ascii="仿宋_GB2312" w:hAnsi="仿宋_GB2312" w:eastAsia="仿宋_GB2312" w:cs="仿宋_GB2312"/>
          <w:bCs/>
          <w:sz w:val="24"/>
        </w:rPr>
      </w:pPr>
    </w:p>
    <w:p>
      <w:pPr>
        <w:keepNext/>
        <w:keepLines/>
        <w:spacing w:before="260" w:after="260" w:line="416" w:lineRule="auto"/>
        <w:jc w:val="center"/>
        <w:outlineLvl w:val="1"/>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本</w:t>
      </w:r>
      <w:r>
        <w:rPr>
          <w:rFonts w:hint="eastAsia" w:ascii="仿宋_GB2312" w:hAnsi="仿宋_GB2312" w:eastAsia="仿宋_GB2312" w:cs="仿宋_GB2312"/>
          <w:b/>
          <w:bCs/>
          <w:sz w:val="24"/>
          <w:szCs w:val="32"/>
          <w:lang w:eastAsia="zh-CN"/>
        </w:rPr>
        <w:t>单位</w:t>
      </w:r>
      <w:r>
        <w:rPr>
          <w:rFonts w:hint="eastAsia" w:ascii="仿宋_GB2312" w:hAnsi="仿宋_GB2312" w:eastAsia="仿宋_GB2312" w:cs="仿宋_GB2312"/>
          <w:b/>
          <w:bCs/>
          <w:sz w:val="24"/>
          <w:szCs w:val="32"/>
        </w:rPr>
        <w:t>对上述承诺的真实性负责。如有虚假，将依法承担相应责任。</w:t>
      </w:r>
    </w:p>
    <w:p>
      <w:pPr>
        <w:spacing w:line="400" w:lineRule="exact"/>
        <w:ind w:firstLine="480" w:firstLineChars="200"/>
        <w:rPr>
          <w:rFonts w:hint="eastAsia" w:ascii="仿宋_GB2312" w:hAnsi="仿宋_GB2312" w:eastAsia="仿宋_GB2312" w:cs="仿宋_GB2312"/>
          <w:bCs/>
          <w:sz w:val="24"/>
        </w:rPr>
      </w:pPr>
    </w:p>
    <w:p>
      <w:pPr>
        <w:adjustRightInd w:val="0"/>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法定代表人或授权代表（签字或者加盖个人名章）：</w:t>
      </w:r>
      <w:r>
        <w:rPr>
          <w:rFonts w:hint="eastAsia" w:ascii="仿宋_GB2312" w:hAnsi="仿宋_GB2312" w:eastAsia="仿宋_GB2312" w:cs="仿宋_GB2312"/>
          <w:color w:val="000000"/>
          <w:sz w:val="24"/>
          <w:u w:val="single"/>
        </w:rPr>
        <w:t xml:space="preserve">          </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color w:val="000000"/>
          <w:spacing w:val="8"/>
          <w:sz w:val="28"/>
          <w:szCs w:val="28"/>
        </w:rPr>
        <w:br w:type="page"/>
      </w:r>
      <w:r>
        <w:rPr>
          <w:rFonts w:hint="eastAsia" w:ascii="仿宋_GB2312" w:hAnsi="仿宋_GB2312" w:eastAsia="仿宋_GB2312" w:cs="仿宋_GB2312"/>
          <w:b/>
          <w:bCs/>
          <w:color w:val="000000"/>
          <w:sz w:val="32"/>
          <w:szCs w:val="32"/>
        </w:rPr>
        <w:t>五、营业执照副本、法人登记证书副本、社会团体法人登记证书副本、民办非企业单位登记证书副本或基金会法人登记证书副本</w:t>
      </w: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w:t>
      </w:r>
      <w:r>
        <w:rPr>
          <w:rFonts w:hint="eastAsia" w:ascii="仿宋_GB2312" w:hAnsi="仿宋_GB2312" w:eastAsia="仿宋_GB2312" w:cs="仿宋_GB2312"/>
          <w:b/>
          <w:bCs/>
          <w:sz w:val="30"/>
          <w:szCs w:val="30"/>
          <w:lang w:eastAsia="zh-CN"/>
        </w:rPr>
        <w:t>具有健全的财务会计制度的证明材料或承诺函</w:t>
      </w: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widowControl/>
        <w:spacing w:line="360" w:lineRule="atLeast"/>
        <w:jc w:val="center"/>
        <w:outlineLvl w:val="1"/>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、纳税证明材料</w:t>
      </w:r>
      <w:r>
        <w:rPr>
          <w:rFonts w:hint="eastAsia" w:ascii="仿宋_GB2312" w:hAnsi="仿宋_GB2312" w:eastAsia="仿宋_GB2312" w:cs="仿宋_GB2312"/>
          <w:b/>
          <w:bCs/>
          <w:sz w:val="30"/>
          <w:szCs w:val="30"/>
          <w:lang w:eastAsia="zh-CN"/>
        </w:rPr>
        <w:t>或承诺函</w:t>
      </w:r>
    </w:p>
    <w:p>
      <w:pPr>
        <w:widowControl/>
        <w:spacing w:line="360" w:lineRule="atLeast"/>
        <w:jc w:val="center"/>
        <w:outlineLvl w:val="1"/>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社保缴纳证明材料</w:t>
      </w:r>
      <w:r>
        <w:rPr>
          <w:rFonts w:hint="eastAsia" w:ascii="仿宋_GB2312" w:hAnsi="仿宋_GB2312" w:eastAsia="仿宋_GB2312" w:cs="仿宋_GB2312"/>
          <w:b/>
          <w:bCs/>
          <w:sz w:val="30"/>
          <w:szCs w:val="30"/>
          <w:lang w:eastAsia="zh-CN"/>
        </w:rPr>
        <w:t>或承诺函</w:t>
      </w: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p>
    <w:p>
      <w:pPr>
        <w:spacing w:line="360" w:lineRule="auto"/>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九</w:t>
      </w:r>
      <w:r>
        <w:rPr>
          <w:rFonts w:hint="eastAsia" w:ascii="仿宋_GB2312" w:hAnsi="仿宋_GB2312" w:eastAsia="仿宋_GB2312" w:cs="仿宋_GB2312"/>
          <w:b/>
          <w:color w:val="000000"/>
          <w:sz w:val="32"/>
          <w:szCs w:val="32"/>
        </w:rPr>
        <w:t>、报价函（实质性要求）</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名称）：</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1.我方全面研究了“</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w:t>
      </w:r>
      <w:r>
        <w:rPr>
          <w:rFonts w:hint="eastAsia" w:ascii="仿宋_GB2312" w:hAnsi="仿宋_GB2312" w:eastAsia="仿宋_GB2312" w:cs="仿宋_GB2312"/>
          <w:bCs/>
          <w:color w:val="000000"/>
          <w:sz w:val="24"/>
          <w:lang w:eastAsia="zh-CN"/>
        </w:rPr>
        <w:t>询价公告</w:t>
      </w:r>
      <w:r>
        <w:rPr>
          <w:rFonts w:hint="eastAsia" w:ascii="仿宋_GB2312" w:hAnsi="仿宋_GB2312" w:eastAsia="仿宋_GB2312" w:cs="仿宋_GB2312"/>
          <w:color w:val="000000"/>
          <w:sz w:val="24"/>
        </w:rPr>
        <w:t>，决定参加贵单位组织的本项目询价采购。</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2.我方自愿按照</w:t>
      </w:r>
      <w:r>
        <w:rPr>
          <w:rFonts w:hint="eastAsia" w:ascii="仿宋_GB2312" w:hAnsi="仿宋_GB2312" w:eastAsia="仿宋_GB2312" w:cs="仿宋_GB2312"/>
          <w:bCs/>
          <w:color w:val="000000"/>
          <w:sz w:val="24"/>
          <w:lang w:eastAsia="zh-CN"/>
        </w:rPr>
        <w:t>询价公告</w:t>
      </w:r>
      <w:r>
        <w:rPr>
          <w:rFonts w:hint="eastAsia" w:ascii="仿宋_GB2312" w:hAnsi="仿宋_GB2312" w:eastAsia="仿宋_GB2312" w:cs="仿宋_GB2312"/>
          <w:color w:val="000000"/>
          <w:sz w:val="24"/>
        </w:rPr>
        <w:t>规定的各项要求向采购人提供所需</w:t>
      </w:r>
      <w:r>
        <w:rPr>
          <w:rFonts w:hint="eastAsia" w:ascii="仿宋_GB2312" w:hAnsi="仿宋_GB2312" w:eastAsia="仿宋_GB2312" w:cs="仿宋_GB2312"/>
          <w:color w:val="000000"/>
          <w:sz w:val="24"/>
          <w:lang w:val="en-US" w:eastAsia="zh-CN"/>
        </w:rPr>
        <w:t>产品及服务</w:t>
      </w:r>
      <w:r>
        <w:rPr>
          <w:rFonts w:hint="eastAsia" w:ascii="仿宋_GB2312" w:hAnsi="仿宋_GB2312" w:eastAsia="仿宋_GB2312" w:cs="仿宋_GB2312"/>
          <w:color w:val="000000"/>
          <w:sz w:val="24"/>
        </w:rPr>
        <w:t>。</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3.一旦我方成交，我方将严格履行政府采购合同规定的责任和义务。</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.我方为本项目提交的响应文件正本1份，副本2份，用于询价报价。</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.我方愿意提供贵单位可能另外要求的，与询价报价有关的文件资料，并保证我方已提供和将要提供的文件资料是真实、准确的。</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.本次询价有效期为递交询价响应文件截止之日起90天。</w:t>
      </w:r>
    </w:p>
    <w:p>
      <w:pPr>
        <w:adjustRightInd w:val="0"/>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法定代表人或授权代表（</w:t>
      </w:r>
      <w:r>
        <w:rPr>
          <w:rFonts w:hint="eastAsia" w:ascii="仿宋_GB2312" w:hAnsi="仿宋_GB2312" w:eastAsia="仿宋_GB2312" w:cs="仿宋_GB2312"/>
          <w:bCs/>
          <w:color w:val="000000"/>
          <w:sz w:val="24"/>
        </w:rPr>
        <w:t>签字或者加盖个人名章</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u w:val="single"/>
        </w:rPr>
        <w:t xml:space="preserve">        </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通讯地址：</w:t>
      </w:r>
      <w:r>
        <w:rPr>
          <w:rFonts w:hint="eastAsia" w:ascii="仿宋_GB2312" w:hAnsi="仿宋_GB2312" w:eastAsia="仿宋_GB2312" w:cs="仿宋_GB2312"/>
          <w:color w:val="000000"/>
          <w:sz w:val="24"/>
          <w:u w:val="single"/>
        </w:rPr>
        <w:t xml:space="preserve">                   </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邮政编码：</w:t>
      </w:r>
      <w:r>
        <w:rPr>
          <w:rFonts w:hint="eastAsia" w:ascii="仿宋_GB2312" w:hAnsi="仿宋_GB2312" w:eastAsia="仿宋_GB2312" w:cs="仿宋_GB2312"/>
          <w:color w:val="000000"/>
          <w:sz w:val="24"/>
          <w:u w:val="single"/>
        </w:rPr>
        <w:t xml:space="preserve">                   </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r>
        <w:rPr>
          <w:rFonts w:hint="eastAsia" w:ascii="仿宋_GB2312" w:hAnsi="仿宋_GB2312" w:eastAsia="仿宋_GB2312" w:cs="仿宋_GB2312"/>
          <w:color w:val="000000"/>
          <w:sz w:val="24"/>
          <w:u w:val="single"/>
        </w:rPr>
        <w:t xml:space="preserve">                   </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传    真：</w:t>
      </w:r>
      <w:r>
        <w:rPr>
          <w:rFonts w:hint="eastAsia" w:ascii="仿宋_GB2312" w:hAnsi="仿宋_GB2312" w:eastAsia="仿宋_GB2312" w:cs="仿宋_GB2312"/>
          <w:color w:val="000000"/>
          <w:sz w:val="24"/>
          <w:u w:val="single"/>
        </w:rPr>
        <w:t xml:space="preserve">                   </w:t>
      </w:r>
    </w:p>
    <w:p>
      <w:pPr>
        <w:spacing w:line="360" w:lineRule="auto"/>
        <w:ind w:firstLine="470" w:firstLineChars="196"/>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十</w:t>
      </w:r>
      <w:r>
        <w:rPr>
          <w:rFonts w:hint="eastAsia" w:ascii="仿宋_GB2312" w:hAnsi="仿宋_GB2312" w:eastAsia="仿宋_GB2312" w:cs="仿宋_GB2312"/>
          <w:b/>
          <w:bCs/>
          <w:color w:val="000000"/>
          <w:sz w:val="32"/>
          <w:szCs w:val="32"/>
        </w:rPr>
        <w:t>、供应商基本情况表</w:t>
      </w:r>
    </w:p>
    <w:p>
      <w:pPr>
        <w:spacing w:line="360" w:lineRule="auto"/>
        <w:jc w:val="center"/>
        <w:rPr>
          <w:rFonts w:hint="eastAsia" w:ascii="仿宋_GB2312" w:hAnsi="仿宋_GB2312" w:eastAsia="仿宋_GB2312" w:cs="仿宋_GB2312"/>
          <w:b/>
          <w:bCs/>
          <w:color w:val="000000"/>
          <w:sz w:val="32"/>
          <w:szCs w:val="32"/>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供应商名称</w:t>
            </w:r>
          </w:p>
        </w:tc>
        <w:tc>
          <w:tcPr>
            <w:tcW w:w="7560" w:type="dxa"/>
            <w:gridSpan w:val="11"/>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注册地址</w:t>
            </w:r>
          </w:p>
        </w:tc>
        <w:tc>
          <w:tcPr>
            <w:tcW w:w="4680" w:type="dxa"/>
            <w:gridSpan w:val="6"/>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邮政编码</w:t>
            </w:r>
          </w:p>
        </w:tc>
        <w:tc>
          <w:tcPr>
            <w:tcW w:w="1620" w:type="dxa"/>
            <w:gridSpan w:val="2"/>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联系方式</w:t>
            </w:r>
          </w:p>
        </w:tc>
        <w:tc>
          <w:tcPr>
            <w:tcW w:w="108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联系人</w:t>
            </w:r>
          </w:p>
        </w:tc>
        <w:tc>
          <w:tcPr>
            <w:tcW w:w="3600" w:type="dxa"/>
            <w:gridSpan w:val="5"/>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联系电话</w:t>
            </w:r>
          </w:p>
        </w:tc>
        <w:tc>
          <w:tcPr>
            <w:tcW w:w="1620" w:type="dxa"/>
            <w:gridSpan w:val="2"/>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仿宋_GB2312" w:hAnsi="仿宋_GB2312" w:eastAsia="仿宋_GB2312" w:cs="仿宋_GB2312"/>
                <w:bCs/>
                <w:color w:val="000000"/>
                <w:szCs w:val="21"/>
              </w:rPr>
            </w:pPr>
          </w:p>
        </w:tc>
        <w:tc>
          <w:tcPr>
            <w:tcW w:w="108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传真</w:t>
            </w:r>
          </w:p>
        </w:tc>
        <w:tc>
          <w:tcPr>
            <w:tcW w:w="3600" w:type="dxa"/>
            <w:gridSpan w:val="5"/>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网址</w:t>
            </w:r>
          </w:p>
        </w:tc>
        <w:tc>
          <w:tcPr>
            <w:tcW w:w="1620" w:type="dxa"/>
            <w:gridSpan w:val="2"/>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组织结构</w:t>
            </w:r>
          </w:p>
        </w:tc>
        <w:tc>
          <w:tcPr>
            <w:tcW w:w="7560" w:type="dxa"/>
            <w:gridSpan w:val="11"/>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法定代表人</w:t>
            </w:r>
          </w:p>
        </w:tc>
        <w:tc>
          <w:tcPr>
            <w:tcW w:w="1260" w:type="dxa"/>
            <w:gridSpan w:val="2"/>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姓名</w:t>
            </w: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技术职称</w:t>
            </w: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联系电话</w:t>
            </w: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技术负责人</w:t>
            </w:r>
          </w:p>
        </w:tc>
        <w:tc>
          <w:tcPr>
            <w:tcW w:w="1260" w:type="dxa"/>
            <w:gridSpan w:val="2"/>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姓名</w:t>
            </w: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技术职称</w:t>
            </w: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26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联系电话</w:t>
            </w:r>
          </w:p>
        </w:tc>
        <w:tc>
          <w:tcPr>
            <w:tcW w:w="1260" w:type="dxa"/>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成立时间</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5040" w:type="dxa"/>
            <w:gridSpan w:val="8"/>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企业资质等级</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2"/>
            <w:vMerge w:val="restart"/>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其中</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项目经理</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营业执照</w:t>
            </w:r>
            <w:r>
              <w:rPr>
                <w:rFonts w:hint="eastAsia" w:ascii="仿宋_GB2312" w:hAnsi="仿宋_GB2312" w:eastAsia="仿宋_GB2312" w:cs="仿宋_GB2312"/>
              </w:rPr>
              <w:t>号</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2"/>
            <w:vMerge w:val="continue"/>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高级职称人员</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注册资金</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2"/>
            <w:vMerge w:val="continue"/>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中级职称人员</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开户银行</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2"/>
            <w:vMerge w:val="continue"/>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初级职称人员</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账号</w:t>
            </w:r>
          </w:p>
        </w:tc>
        <w:tc>
          <w:tcPr>
            <w:tcW w:w="252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2"/>
            <w:vMerge w:val="continue"/>
            <w:noWrap w:val="0"/>
            <w:vAlign w:val="center"/>
          </w:tcPr>
          <w:p>
            <w:pPr>
              <w:spacing w:line="360" w:lineRule="auto"/>
              <w:jc w:val="center"/>
              <w:rPr>
                <w:rFonts w:hint="eastAsia" w:ascii="仿宋_GB2312" w:hAnsi="仿宋_GB2312" w:eastAsia="仿宋_GB2312" w:cs="仿宋_GB2312"/>
                <w:bCs/>
                <w:color w:val="000000"/>
                <w:szCs w:val="21"/>
              </w:rPr>
            </w:pP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技工</w:t>
            </w:r>
          </w:p>
        </w:tc>
        <w:tc>
          <w:tcPr>
            <w:tcW w:w="1680" w:type="dxa"/>
            <w:gridSpan w:val="3"/>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经营范围</w:t>
            </w:r>
          </w:p>
        </w:tc>
        <w:tc>
          <w:tcPr>
            <w:tcW w:w="7560" w:type="dxa"/>
            <w:gridSpan w:val="11"/>
            <w:noWrap w:val="0"/>
            <w:vAlign w:val="center"/>
          </w:tcPr>
          <w:p>
            <w:pPr>
              <w:spacing w:line="360" w:lineRule="auto"/>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备注</w:t>
            </w:r>
          </w:p>
        </w:tc>
        <w:tc>
          <w:tcPr>
            <w:tcW w:w="7560" w:type="dxa"/>
            <w:gridSpan w:val="11"/>
            <w:noWrap w:val="0"/>
            <w:vAlign w:val="center"/>
          </w:tcPr>
          <w:p>
            <w:pPr>
              <w:spacing w:line="360" w:lineRule="auto"/>
              <w:jc w:val="center"/>
              <w:rPr>
                <w:rFonts w:hint="eastAsia" w:ascii="仿宋_GB2312" w:hAnsi="仿宋_GB2312" w:eastAsia="仿宋_GB2312" w:cs="仿宋_GB2312"/>
                <w:bCs/>
                <w:color w:val="000000"/>
                <w:szCs w:val="21"/>
              </w:rPr>
            </w:pPr>
          </w:p>
        </w:tc>
      </w:tr>
    </w:tbl>
    <w:p>
      <w:pPr>
        <w:adjustRightInd w:val="0"/>
        <w:spacing w:line="360" w:lineRule="auto"/>
        <w:jc w:val="left"/>
        <w:rPr>
          <w:rFonts w:hint="eastAsia" w:ascii="仿宋_GB2312" w:hAnsi="仿宋_GB2312" w:eastAsia="仿宋_GB2312" w:cs="仿宋_GB2312"/>
          <w:color w:val="000000"/>
          <w:sz w:val="24"/>
        </w:rPr>
      </w:pPr>
    </w:p>
    <w:p>
      <w:pPr>
        <w:adjustRightInd w:val="0"/>
        <w:spacing w:line="360" w:lineRule="auto"/>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360" w:lineRule="auto"/>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法定代表人或授权代表（签字或盖章）：</w:t>
      </w:r>
      <w:r>
        <w:rPr>
          <w:rFonts w:hint="eastAsia" w:ascii="仿宋_GB2312" w:hAnsi="仿宋_GB2312" w:eastAsia="仿宋_GB2312" w:cs="仿宋_GB2312"/>
          <w:color w:val="000000"/>
          <w:sz w:val="24"/>
          <w:u w:val="single"/>
        </w:rPr>
        <w:t xml:space="preserve">          </w:t>
      </w:r>
    </w:p>
    <w:p>
      <w:pPr>
        <w:adjustRightInd w:val="0"/>
        <w:spacing w:line="360" w:lineRule="auto"/>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keepNext/>
        <w:keepLines/>
        <w:pageBreakBefore/>
        <w:spacing w:before="260" w:after="260" w:line="360" w:lineRule="auto"/>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十一</w:t>
      </w:r>
      <w:r>
        <w:rPr>
          <w:rFonts w:hint="eastAsia" w:ascii="仿宋_GB2312" w:hAnsi="仿宋_GB2312" w:eastAsia="仿宋_GB2312" w:cs="仿宋_GB2312"/>
          <w:b/>
          <w:sz w:val="32"/>
          <w:szCs w:val="32"/>
        </w:rPr>
        <w:t>、关于知识产权的相关承诺</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__________________（</w:t>
      </w:r>
      <w:r>
        <w:rPr>
          <w:rFonts w:hint="eastAsia" w:ascii="仿宋_GB2312" w:hAnsi="仿宋_GB2312" w:eastAsia="仿宋_GB2312" w:cs="仿宋_GB2312"/>
          <w:sz w:val="24"/>
          <w:lang w:eastAsia="zh-CN"/>
        </w:rPr>
        <w:t>采购人</w:t>
      </w:r>
      <w:r>
        <w:rPr>
          <w:rFonts w:hint="eastAsia" w:ascii="仿宋_GB2312" w:hAnsi="仿宋_GB2312" w:eastAsia="仿宋_GB2312" w:cs="仿宋_GB2312"/>
          <w:sz w:val="24"/>
        </w:rPr>
        <w:t>名称）：</w:t>
      </w:r>
    </w:p>
    <w:p>
      <w:pPr>
        <w:spacing w:line="400" w:lineRule="exact"/>
        <w:rPr>
          <w:rFonts w:hint="eastAsia" w:ascii="仿宋_GB2312" w:hAnsi="仿宋_GB2312" w:eastAsia="仿宋_GB2312" w:cs="仿宋_GB2312"/>
          <w:sz w:val="28"/>
        </w:rPr>
      </w:pP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single"/>
          <w:lang w:val="en-US" w:eastAsia="zh-CN"/>
        </w:rPr>
        <w:t xml:space="preserve">   </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none"/>
        </w:rPr>
        <w:t>（供应商名称）</w:t>
      </w:r>
      <w:r>
        <w:rPr>
          <w:rFonts w:hint="eastAsia" w:ascii="仿宋_GB2312" w:hAnsi="仿宋_GB2312" w:eastAsia="仿宋_GB2312" w:cs="仿宋_GB2312"/>
          <w:sz w:val="24"/>
        </w:rPr>
        <w:t>作为</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u w:val="none"/>
        </w:rPr>
        <w:t>（项目名称</w:t>
      </w:r>
      <w:r>
        <w:rPr>
          <w:rFonts w:hint="eastAsia" w:ascii="仿宋_GB2312" w:hAnsi="仿宋_GB2312" w:eastAsia="仿宋_GB2312" w:cs="仿宋_GB2312"/>
          <w:bCs/>
          <w:color w:val="000000"/>
          <w:sz w:val="24"/>
          <w:u w:val="none"/>
          <w:lang w:eastAsia="zh-CN"/>
        </w:rPr>
        <w:t>）</w:t>
      </w:r>
      <w:r>
        <w:rPr>
          <w:rFonts w:hint="eastAsia" w:ascii="仿宋_GB2312" w:hAnsi="仿宋_GB2312" w:eastAsia="仿宋_GB2312" w:cs="仿宋_GB2312"/>
          <w:sz w:val="24"/>
        </w:rPr>
        <w:t>的供应商，郑重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仿宋_GB2312" w:hAnsi="仿宋_GB2312" w:eastAsia="仿宋_GB2312" w:cs="仿宋_GB2312"/>
          <w:sz w:val="24"/>
        </w:rPr>
      </w:pPr>
      <w:r>
        <w:rPr>
          <w:rFonts w:hint="eastAsia" w:ascii="仿宋_GB2312" w:hAnsi="仿宋_GB2312" w:eastAsia="仿宋_GB2312" w:cs="仿宋_GB2312"/>
          <w:sz w:val="24"/>
        </w:rPr>
        <w:t xml:space="preserve">如我方在项目实施过程中采用非自有的知识产权，则在报价中已包括合法获取该知识产权的相关费用。 </w:t>
      </w:r>
    </w:p>
    <w:p>
      <w:pPr>
        <w:spacing w:line="360" w:lineRule="auto"/>
        <w:ind w:firstLine="420"/>
        <w:rPr>
          <w:rFonts w:hint="eastAsia" w:ascii="仿宋_GB2312" w:hAnsi="仿宋_GB2312" w:eastAsia="仿宋_GB2312" w:cs="仿宋_GB2312"/>
          <w:sz w:val="24"/>
        </w:rPr>
      </w:pPr>
    </w:p>
    <w:p>
      <w:pPr>
        <w:ind w:firstLine="420"/>
        <w:rPr>
          <w:rFonts w:hint="eastAsia" w:ascii="仿宋_GB2312" w:hAnsi="仿宋_GB2312" w:eastAsia="仿宋_GB2312" w:cs="仿宋_GB2312"/>
          <w:sz w:val="24"/>
        </w:rPr>
      </w:pPr>
    </w:p>
    <w:p>
      <w:pPr>
        <w:ind w:firstLine="420"/>
        <w:rPr>
          <w:rFonts w:hint="eastAsia" w:ascii="仿宋_GB2312" w:hAnsi="仿宋_GB2312" w:eastAsia="仿宋_GB2312" w:cs="仿宋_GB2312"/>
          <w:sz w:val="24"/>
        </w:rPr>
      </w:pP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keepLines/>
        <w:spacing w:before="260" w:after="260" w:line="416" w:lineRule="auto"/>
        <w:jc w:val="center"/>
        <w:outlineLvl w:val="1"/>
        <w:rPr>
          <w:rFonts w:hint="eastAsia" w:ascii="仿宋_GB2312" w:hAnsi="仿宋_GB2312" w:eastAsia="仿宋_GB2312" w:cs="仿宋_GB2312"/>
          <w:b/>
          <w:bCs/>
          <w:sz w:val="24"/>
          <w:szCs w:val="32"/>
        </w:rPr>
      </w:pPr>
      <w:r>
        <w:rPr>
          <w:rFonts w:hint="eastAsia" w:ascii="仿宋_GB2312" w:hAnsi="仿宋_GB2312" w:eastAsia="仿宋_GB2312" w:cs="仿宋_GB2312"/>
          <w:b/>
          <w:bCs/>
          <w:sz w:val="24"/>
          <w:szCs w:val="32"/>
        </w:rPr>
        <w:t>本</w:t>
      </w:r>
      <w:r>
        <w:rPr>
          <w:rFonts w:hint="eastAsia" w:ascii="仿宋_GB2312" w:hAnsi="仿宋_GB2312" w:eastAsia="仿宋_GB2312" w:cs="仿宋_GB2312"/>
          <w:b/>
          <w:bCs/>
          <w:sz w:val="24"/>
          <w:szCs w:val="32"/>
          <w:lang w:eastAsia="zh-CN"/>
        </w:rPr>
        <w:t>单位</w:t>
      </w:r>
      <w:r>
        <w:rPr>
          <w:rFonts w:hint="eastAsia" w:ascii="仿宋_GB2312" w:hAnsi="仿宋_GB2312" w:eastAsia="仿宋_GB2312" w:cs="仿宋_GB2312"/>
          <w:b/>
          <w:bCs/>
          <w:sz w:val="24"/>
          <w:szCs w:val="32"/>
        </w:rPr>
        <w:t>对上述承诺的真实性负责。如有虚假，将依法承担相应责任。</w:t>
      </w:r>
    </w:p>
    <w:p>
      <w:pPr>
        <w:ind w:firstLine="420" w:firstLineChars="200"/>
        <w:rPr>
          <w:rFonts w:hint="eastAsia" w:ascii="仿宋_GB2312" w:hAnsi="仿宋_GB2312" w:eastAsia="仿宋_GB2312" w:cs="仿宋_GB2312"/>
        </w:rPr>
      </w:pPr>
    </w:p>
    <w:p>
      <w:pPr>
        <w:adjustRightInd w:val="0"/>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（盖单位公章）</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法定代表人或授权代表（签字或者加盖个人名章）：</w:t>
      </w:r>
      <w:r>
        <w:rPr>
          <w:rFonts w:hint="eastAsia" w:ascii="仿宋_GB2312" w:hAnsi="仿宋_GB2312" w:eastAsia="仿宋_GB2312" w:cs="仿宋_GB2312"/>
          <w:color w:val="000000"/>
          <w:sz w:val="24"/>
          <w:u w:val="single"/>
        </w:rPr>
        <w:t xml:space="preserve">          </w:t>
      </w:r>
    </w:p>
    <w:p>
      <w:pPr>
        <w:adjustRightInd w:val="0"/>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日  期：</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Cs/>
          <w:color w:val="000000"/>
          <w:sz w:val="24"/>
        </w:rPr>
        <w:t>日</w:t>
      </w:r>
    </w:p>
    <w:p>
      <w:pPr>
        <w:rPr>
          <w:rFonts w:hint="eastAsia" w:ascii="仿宋_GB2312" w:hAnsi="仿宋_GB2312" w:eastAsia="仿宋_GB2312" w:cs="仿宋_GB2312"/>
          <w:szCs w:val="28"/>
        </w:rPr>
      </w:pPr>
      <w:bookmarkStart w:id="2" w:name="_Toc508204219"/>
      <w:bookmarkStart w:id="3" w:name="_Toc508204147"/>
      <w:r>
        <w:rPr>
          <w:rFonts w:hint="eastAsia" w:ascii="仿宋_GB2312" w:hAnsi="仿宋_GB2312" w:eastAsia="仿宋_GB2312" w:cs="仿宋_GB2312"/>
          <w:szCs w:val="28"/>
        </w:rPr>
        <w:br w:type="page"/>
      </w:r>
    </w:p>
    <w:p>
      <w:pPr>
        <w:pStyle w:val="3"/>
        <w:spacing w:line="360" w:lineRule="auto"/>
        <w:ind w:firstLine="2891" w:firstLineChars="900"/>
        <w:jc w:val="both"/>
        <w:rPr>
          <w:rFonts w:hint="eastAsia" w:ascii="仿宋_GB2312" w:hAnsi="仿宋_GB2312" w:eastAsia="仿宋_GB2312" w:cs="仿宋_GB2312"/>
          <w:szCs w:val="28"/>
        </w:rPr>
        <w:sectPr>
          <w:footerReference r:id="rId3" w:type="default"/>
          <w:pgSz w:w="11907" w:h="16839"/>
          <w:pgMar w:top="1440" w:right="1800" w:bottom="1440" w:left="1800" w:header="851" w:footer="992" w:gutter="0"/>
          <w:pgNumType w:fmt="numberInDash"/>
          <w:cols w:space="720" w:num="1"/>
          <w:docGrid w:type="lines" w:linePitch="312" w:charSpace="0"/>
        </w:sectPr>
      </w:pPr>
    </w:p>
    <w:p>
      <w:pPr>
        <w:pStyle w:val="3"/>
        <w:spacing w:line="360" w:lineRule="auto"/>
        <w:ind w:firstLine="2891" w:firstLineChars="900"/>
        <w:jc w:val="both"/>
        <w:rPr>
          <w:rFonts w:hint="eastAsia" w:ascii="仿宋_GB2312" w:hAnsi="仿宋_GB2312" w:eastAsia="仿宋_GB2312" w:cs="仿宋_GB2312"/>
          <w:szCs w:val="28"/>
        </w:rPr>
      </w:pPr>
      <w:r>
        <w:rPr>
          <w:rFonts w:hint="eastAsia" w:ascii="仿宋_GB2312" w:hAnsi="仿宋_GB2312" w:eastAsia="仿宋_GB2312" w:cs="仿宋_GB2312"/>
          <w:szCs w:val="28"/>
        </w:rPr>
        <w:t>十</w:t>
      </w:r>
      <w:r>
        <w:rPr>
          <w:rFonts w:hint="eastAsia" w:ascii="仿宋_GB2312" w:hAnsi="仿宋_GB2312" w:eastAsia="仿宋_GB2312" w:cs="仿宋_GB2312"/>
          <w:szCs w:val="28"/>
          <w:lang w:val="en-US" w:eastAsia="zh-CN"/>
        </w:rPr>
        <w:t>二</w:t>
      </w:r>
      <w:r>
        <w:rPr>
          <w:rFonts w:hint="eastAsia" w:ascii="仿宋_GB2312" w:hAnsi="仿宋_GB2312" w:eastAsia="仿宋_GB2312" w:cs="仿宋_GB2312"/>
          <w:szCs w:val="28"/>
        </w:rPr>
        <w:t>、报价表</w:t>
      </w:r>
      <w:bookmarkEnd w:id="2"/>
      <w:bookmarkEnd w:id="3"/>
    </w:p>
    <w:p>
      <w:pPr>
        <w:rPr>
          <w:rFonts w:hint="eastAsia" w:ascii="仿宋_GB2312" w:hAnsi="仿宋_GB2312" w:eastAsia="仿宋_GB2312" w:cs="仿宋_GB2312"/>
          <w:sz w:val="24"/>
        </w:rPr>
      </w:pPr>
      <w:r>
        <w:rPr>
          <w:rFonts w:hint="eastAsia" w:ascii="仿宋_GB2312" w:hAnsi="仿宋_GB2312" w:eastAsia="仿宋_GB2312" w:cs="仿宋_GB2312"/>
          <w:sz w:val="24"/>
        </w:rPr>
        <w:t>一、关于报价表的说明：</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、报价表可以供应商的法定代表人或授权代表在最后报价时手工填写；</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、报价超过本项目预算的，作无效响应处理；</w:t>
      </w:r>
    </w:p>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、报价表里标明的价格在合同执行过程中是固定不变的，不得以任何理由予以变更。以可调整的价格提交的报价将作为非响应性报价而予以拒绝。</w:t>
      </w:r>
    </w:p>
    <w:p>
      <w:pPr>
        <w:rPr>
          <w:rFonts w:hint="eastAsia" w:ascii="仿宋_GB2312" w:hAnsi="仿宋_GB2312" w:eastAsia="仿宋_GB2312" w:cs="仿宋_GB2312"/>
          <w:sz w:val="24"/>
        </w:rPr>
      </w:pPr>
      <w:r>
        <w:rPr>
          <w:rFonts w:hint="eastAsia" w:ascii="仿宋_GB2312" w:hAnsi="仿宋_GB2312" w:eastAsia="仿宋_GB2312" w:cs="仿宋_GB2312"/>
          <w:sz w:val="24"/>
        </w:rPr>
        <w:t>二、报价表格式：</w:t>
      </w: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报 价 表</w:t>
      </w:r>
    </w:p>
    <w:tbl>
      <w:tblPr>
        <w:tblStyle w:val="1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936"/>
        <w:gridCol w:w="873"/>
        <w:gridCol w:w="1445"/>
        <w:gridCol w:w="178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序号</w:t>
            </w:r>
          </w:p>
        </w:tc>
        <w:tc>
          <w:tcPr>
            <w:tcW w:w="1936"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采购内容</w:t>
            </w:r>
          </w:p>
        </w:tc>
        <w:tc>
          <w:tcPr>
            <w:tcW w:w="873"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数量</w:t>
            </w:r>
          </w:p>
        </w:tc>
        <w:tc>
          <w:tcPr>
            <w:tcW w:w="1445"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单价（元/单位）</w:t>
            </w:r>
          </w:p>
        </w:tc>
        <w:tc>
          <w:tcPr>
            <w:tcW w:w="1787"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单项报价合计（元）</w:t>
            </w:r>
          </w:p>
        </w:tc>
        <w:tc>
          <w:tcPr>
            <w:tcW w:w="1721"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8"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1</w:t>
            </w:r>
          </w:p>
        </w:tc>
        <w:tc>
          <w:tcPr>
            <w:tcW w:w="1936" w:type="dxa"/>
          </w:tcPr>
          <w:p>
            <w:pPr>
              <w:spacing w:line="360" w:lineRule="auto"/>
              <w:rPr>
                <w:rFonts w:hint="eastAsia" w:ascii="仿宋_GB2312" w:hAnsi="仿宋_GB2312" w:eastAsia="仿宋_GB2312" w:cs="仿宋_GB2312"/>
                <w:color w:val="000000"/>
                <w:sz w:val="24"/>
                <w:vertAlign w:val="baseline"/>
                <w:lang w:eastAsia="zh-CN"/>
              </w:rPr>
            </w:pPr>
          </w:p>
        </w:tc>
        <w:tc>
          <w:tcPr>
            <w:tcW w:w="873" w:type="dxa"/>
          </w:tcPr>
          <w:p>
            <w:pPr>
              <w:spacing w:line="360" w:lineRule="auto"/>
              <w:rPr>
                <w:rFonts w:hint="eastAsia" w:ascii="仿宋_GB2312" w:hAnsi="仿宋_GB2312" w:eastAsia="仿宋_GB2312" w:cs="仿宋_GB2312"/>
                <w:color w:val="000000"/>
                <w:sz w:val="24"/>
                <w:vertAlign w:val="baseline"/>
                <w:lang w:eastAsia="zh-CN"/>
              </w:rPr>
            </w:pPr>
          </w:p>
        </w:tc>
        <w:tc>
          <w:tcPr>
            <w:tcW w:w="1445" w:type="dxa"/>
          </w:tcPr>
          <w:p>
            <w:pPr>
              <w:spacing w:line="360" w:lineRule="auto"/>
              <w:rPr>
                <w:rFonts w:hint="eastAsia" w:ascii="仿宋_GB2312" w:hAnsi="仿宋_GB2312" w:eastAsia="仿宋_GB2312" w:cs="仿宋_GB2312"/>
                <w:color w:val="000000"/>
                <w:sz w:val="24"/>
                <w:vertAlign w:val="baseline"/>
                <w:lang w:eastAsia="zh-CN"/>
              </w:rPr>
            </w:pPr>
          </w:p>
        </w:tc>
        <w:tc>
          <w:tcPr>
            <w:tcW w:w="1787" w:type="dxa"/>
          </w:tcPr>
          <w:p>
            <w:pPr>
              <w:spacing w:line="360" w:lineRule="auto"/>
              <w:rPr>
                <w:rFonts w:hint="eastAsia" w:ascii="仿宋_GB2312" w:hAnsi="仿宋_GB2312" w:eastAsia="仿宋_GB2312" w:cs="仿宋_GB2312"/>
                <w:color w:val="000000"/>
                <w:sz w:val="24"/>
                <w:vertAlign w:val="baseline"/>
              </w:rPr>
            </w:pPr>
          </w:p>
        </w:tc>
        <w:tc>
          <w:tcPr>
            <w:tcW w:w="1721" w:type="dxa"/>
          </w:tcPr>
          <w:p>
            <w:pPr>
              <w:spacing w:line="360" w:lineRule="auto"/>
              <w:rPr>
                <w:rFonts w:hint="eastAsia" w:ascii="仿宋_GB2312" w:hAnsi="仿宋_GB2312" w:eastAsia="仿宋_GB2312" w:cs="仿宋_GB2312"/>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8"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2</w:t>
            </w:r>
          </w:p>
        </w:tc>
        <w:tc>
          <w:tcPr>
            <w:tcW w:w="1936" w:type="dxa"/>
          </w:tcPr>
          <w:p>
            <w:pPr>
              <w:spacing w:line="360" w:lineRule="auto"/>
              <w:rPr>
                <w:rFonts w:hint="eastAsia" w:ascii="仿宋_GB2312" w:hAnsi="仿宋_GB2312" w:eastAsia="仿宋_GB2312" w:cs="仿宋_GB2312"/>
                <w:color w:val="000000"/>
                <w:sz w:val="24"/>
                <w:vertAlign w:val="baseline"/>
                <w:lang w:eastAsia="zh-CN"/>
              </w:rPr>
            </w:pPr>
          </w:p>
        </w:tc>
        <w:tc>
          <w:tcPr>
            <w:tcW w:w="873" w:type="dxa"/>
          </w:tcPr>
          <w:p>
            <w:pPr>
              <w:spacing w:line="360" w:lineRule="auto"/>
              <w:rPr>
                <w:rFonts w:hint="eastAsia" w:ascii="仿宋_GB2312" w:hAnsi="仿宋_GB2312" w:eastAsia="仿宋_GB2312" w:cs="仿宋_GB2312"/>
                <w:color w:val="000000"/>
                <w:sz w:val="24"/>
                <w:vertAlign w:val="baseline"/>
                <w:lang w:eastAsia="zh-CN"/>
              </w:rPr>
            </w:pPr>
          </w:p>
        </w:tc>
        <w:tc>
          <w:tcPr>
            <w:tcW w:w="1445" w:type="dxa"/>
          </w:tcPr>
          <w:p>
            <w:pPr>
              <w:spacing w:line="360" w:lineRule="auto"/>
              <w:rPr>
                <w:rFonts w:hint="eastAsia" w:ascii="仿宋_GB2312" w:hAnsi="仿宋_GB2312" w:eastAsia="仿宋_GB2312" w:cs="仿宋_GB2312"/>
                <w:color w:val="000000"/>
                <w:sz w:val="24"/>
                <w:vertAlign w:val="baseline"/>
                <w:lang w:eastAsia="zh-CN"/>
              </w:rPr>
            </w:pPr>
          </w:p>
        </w:tc>
        <w:tc>
          <w:tcPr>
            <w:tcW w:w="1787" w:type="dxa"/>
          </w:tcPr>
          <w:p>
            <w:pPr>
              <w:spacing w:line="360" w:lineRule="auto"/>
              <w:rPr>
                <w:rFonts w:hint="eastAsia" w:ascii="仿宋_GB2312" w:hAnsi="仿宋_GB2312" w:eastAsia="仿宋_GB2312" w:cs="仿宋_GB2312"/>
                <w:color w:val="000000"/>
                <w:sz w:val="24"/>
                <w:vertAlign w:val="baseline"/>
              </w:rPr>
            </w:pPr>
          </w:p>
        </w:tc>
        <w:tc>
          <w:tcPr>
            <w:tcW w:w="1721" w:type="dxa"/>
          </w:tcPr>
          <w:p>
            <w:pPr>
              <w:spacing w:line="360" w:lineRule="auto"/>
              <w:rPr>
                <w:rFonts w:hint="eastAsia" w:ascii="仿宋_GB2312" w:hAnsi="仿宋_GB2312" w:eastAsia="仿宋_GB2312" w:cs="仿宋_GB2312"/>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98" w:type="dxa"/>
          </w:tcPr>
          <w:p>
            <w:pPr>
              <w:spacing w:line="360" w:lineRule="auto"/>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3</w:t>
            </w:r>
          </w:p>
        </w:tc>
        <w:tc>
          <w:tcPr>
            <w:tcW w:w="1936" w:type="dxa"/>
          </w:tcPr>
          <w:p>
            <w:pPr>
              <w:spacing w:line="360" w:lineRule="auto"/>
              <w:rPr>
                <w:rFonts w:hint="eastAsia" w:ascii="仿宋_GB2312" w:hAnsi="仿宋_GB2312" w:eastAsia="仿宋_GB2312" w:cs="仿宋_GB2312"/>
                <w:color w:val="000000"/>
                <w:sz w:val="24"/>
                <w:vertAlign w:val="baseline"/>
                <w:lang w:eastAsia="zh-CN"/>
              </w:rPr>
            </w:pPr>
          </w:p>
        </w:tc>
        <w:tc>
          <w:tcPr>
            <w:tcW w:w="873" w:type="dxa"/>
          </w:tcPr>
          <w:p>
            <w:pPr>
              <w:spacing w:line="360" w:lineRule="auto"/>
              <w:rPr>
                <w:rFonts w:hint="eastAsia" w:ascii="仿宋_GB2312" w:hAnsi="仿宋_GB2312" w:eastAsia="仿宋_GB2312" w:cs="仿宋_GB2312"/>
                <w:color w:val="000000"/>
                <w:sz w:val="24"/>
                <w:vertAlign w:val="baseline"/>
                <w:lang w:eastAsia="zh-CN"/>
              </w:rPr>
            </w:pPr>
          </w:p>
        </w:tc>
        <w:tc>
          <w:tcPr>
            <w:tcW w:w="1445" w:type="dxa"/>
          </w:tcPr>
          <w:p>
            <w:pPr>
              <w:spacing w:line="360" w:lineRule="auto"/>
              <w:rPr>
                <w:rFonts w:hint="eastAsia" w:ascii="仿宋_GB2312" w:hAnsi="仿宋_GB2312" w:eastAsia="仿宋_GB2312" w:cs="仿宋_GB2312"/>
                <w:color w:val="000000"/>
                <w:sz w:val="24"/>
                <w:vertAlign w:val="baseline"/>
                <w:lang w:eastAsia="zh-CN"/>
              </w:rPr>
            </w:pPr>
          </w:p>
        </w:tc>
        <w:tc>
          <w:tcPr>
            <w:tcW w:w="1787" w:type="dxa"/>
          </w:tcPr>
          <w:p>
            <w:pPr>
              <w:spacing w:line="360" w:lineRule="auto"/>
              <w:rPr>
                <w:rFonts w:hint="eastAsia" w:ascii="仿宋_GB2312" w:hAnsi="仿宋_GB2312" w:eastAsia="仿宋_GB2312" w:cs="仿宋_GB2312"/>
                <w:color w:val="000000"/>
                <w:sz w:val="24"/>
                <w:vertAlign w:val="baseline"/>
              </w:rPr>
            </w:pPr>
          </w:p>
        </w:tc>
        <w:tc>
          <w:tcPr>
            <w:tcW w:w="1721" w:type="dxa"/>
          </w:tcPr>
          <w:p>
            <w:pPr>
              <w:spacing w:line="360" w:lineRule="auto"/>
              <w:rPr>
                <w:rFonts w:hint="eastAsia" w:ascii="仿宋_GB2312" w:hAnsi="仿宋_GB2312" w:eastAsia="仿宋_GB2312" w:cs="仿宋_GB2312"/>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98" w:type="dxa"/>
          </w:tcPr>
          <w:p>
            <w:pPr>
              <w:spacing w:line="360" w:lineRule="auto"/>
              <w:rPr>
                <w:rFonts w:hint="default"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w:t>
            </w:r>
          </w:p>
        </w:tc>
        <w:tc>
          <w:tcPr>
            <w:tcW w:w="1936" w:type="dxa"/>
          </w:tcPr>
          <w:p>
            <w:pPr>
              <w:spacing w:line="360" w:lineRule="auto"/>
              <w:rPr>
                <w:rFonts w:hint="eastAsia" w:ascii="仿宋_GB2312" w:hAnsi="仿宋_GB2312" w:eastAsia="仿宋_GB2312" w:cs="仿宋_GB2312"/>
                <w:color w:val="000000"/>
                <w:sz w:val="24"/>
                <w:vertAlign w:val="baseline"/>
                <w:lang w:eastAsia="zh-CN"/>
              </w:rPr>
            </w:pPr>
          </w:p>
        </w:tc>
        <w:tc>
          <w:tcPr>
            <w:tcW w:w="873" w:type="dxa"/>
          </w:tcPr>
          <w:p>
            <w:pPr>
              <w:spacing w:line="360" w:lineRule="auto"/>
              <w:rPr>
                <w:rFonts w:hint="eastAsia" w:ascii="仿宋_GB2312" w:hAnsi="仿宋_GB2312" w:eastAsia="仿宋_GB2312" w:cs="仿宋_GB2312"/>
                <w:color w:val="000000"/>
                <w:sz w:val="24"/>
                <w:vertAlign w:val="baseline"/>
                <w:lang w:eastAsia="zh-CN"/>
              </w:rPr>
            </w:pPr>
          </w:p>
        </w:tc>
        <w:tc>
          <w:tcPr>
            <w:tcW w:w="1445" w:type="dxa"/>
          </w:tcPr>
          <w:p>
            <w:pPr>
              <w:spacing w:line="360" w:lineRule="auto"/>
              <w:rPr>
                <w:rFonts w:hint="eastAsia" w:ascii="仿宋_GB2312" w:hAnsi="仿宋_GB2312" w:eastAsia="仿宋_GB2312" w:cs="仿宋_GB2312"/>
                <w:color w:val="000000"/>
                <w:sz w:val="24"/>
                <w:vertAlign w:val="baseline"/>
                <w:lang w:eastAsia="zh-CN"/>
              </w:rPr>
            </w:pPr>
          </w:p>
        </w:tc>
        <w:tc>
          <w:tcPr>
            <w:tcW w:w="1787" w:type="dxa"/>
          </w:tcPr>
          <w:p>
            <w:pPr>
              <w:spacing w:line="360" w:lineRule="auto"/>
              <w:rPr>
                <w:rFonts w:hint="eastAsia" w:ascii="仿宋_GB2312" w:hAnsi="仿宋_GB2312" w:eastAsia="仿宋_GB2312" w:cs="仿宋_GB2312"/>
                <w:color w:val="000000"/>
                <w:sz w:val="24"/>
                <w:vertAlign w:val="baseline"/>
              </w:rPr>
            </w:pPr>
          </w:p>
        </w:tc>
        <w:tc>
          <w:tcPr>
            <w:tcW w:w="1721" w:type="dxa"/>
          </w:tcPr>
          <w:p>
            <w:pPr>
              <w:spacing w:line="360" w:lineRule="auto"/>
              <w:rPr>
                <w:rFonts w:hint="eastAsia" w:ascii="仿宋_GB2312" w:hAnsi="仿宋_GB2312" w:eastAsia="仿宋_GB2312" w:cs="仿宋_GB2312"/>
                <w:color w:val="00000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560" w:type="dxa"/>
            <w:gridSpan w:val="6"/>
          </w:tcPr>
          <w:p>
            <w:pPr>
              <w:spacing w:line="24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报价合计（元）：      </w:t>
            </w:r>
          </w:p>
          <w:p>
            <w:pPr>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24"/>
                <w:lang w:val="en-US" w:eastAsia="zh-CN"/>
              </w:rPr>
              <w:t>大写：</w:t>
            </w:r>
          </w:p>
        </w:tc>
      </w:tr>
    </w:tbl>
    <w:p>
      <w:pPr>
        <w:spacing w:line="360" w:lineRule="auto"/>
        <w:ind w:firstLine="480" w:firstLineChars="200"/>
        <w:rPr>
          <w:rFonts w:hint="eastAsia" w:ascii="仿宋_GB2312" w:hAnsi="仿宋_GB2312" w:eastAsia="仿宋_GB2312" w:cs="仿宋_GB2312"/>
          <w:color w:val="000000"/>
          <w:sz w:val="24"/>
        </w:rPr>
      </w:pP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注: 1.</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24"/>
        </w:rPr>
        <w:t>报价应是</w:t>
      </w:r>
      <w:r>
        <w:rPr>
          <w:rFonts w:hint="eastAsia" w:ascii="仿宋_GB2312" w:hAnsi="仿宋_GB2312" w:eastAsia="仿宋_GB2312" w:cs="仿宋_GB2312"/>
          <w:color w:val="000000"/>
          <w:sz w:val="24"/>
          <w:lang w:val="en-US" w:eastAsia="zh-CN"/>
        </w:rPr>
        <w:t>供应商完成本项目所需的一切费用</w:t>
      </w:r>
      <w:r>
        <w:rPr>
          <w:rFonts w:hint="eastAsia" w:ascii="仿宋_GB2312" w:hAnsi="仿宋_GB2312" w:eastAsia="仿宋_GB2312" w:cs="仿宋_GB2312"/>
          <w:color w:val="000000"/>
          <w:sz w:val="24"/>
        </w:rPr>
        <w:t>。</w:t>
      </w:r>
      <w:r>
        <w:rPr>
          <w:rFonts w:hint="eastAsia" w:ascii="仿宋_GB2312" w:hAnsi="仿宋_GB2312" w:eastAsia="仿宋_GB2312" w:cs="仿宋_GB2312"/>
          <w:b/>
          <w:sz w:val="24"/>
        </w:rPr>
        <w:t xml:space="preserve"> </w:t>
      </w:r>
    </w:p>
    <w:p>
      <w:pPr>
        <w:adjustRightInd w:val="0"/>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w:t>
      </w:r>
      <w:r>
        <w:rPr>
          <w:rFonts w:hint="eastAsia" w:ascii="仿宋_GB2312" w:hAnsi="仿宋_GB2312" w:eastAsia="仿宋_GB2312" w:cs="仿宋_GB2312"/>
          <w:color w:val="000000"/>
          <w:sz w:val="24"/>
          <w:u w:val="single"/>
        </w:rPr>
        <w:t xml:space="preserve">                                </w:t>
      </w:r>
    </w:p>
    <w:p>
      <w:pPr>
        <w:adjustRightInd w:val="0"/>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法定代表人或授权代表</w:t>
      </w:r>
      <w:r>
        <w:rPr>
          <w:rFonts w:hint="eastAsia" w:ascii="仿宋_GB2312" w:hAnsi="仿宋_GB2312" w:eastAsia="仿宋_GB2312" w:cs="仿宋_GB2312"/>
          <w:sz w:val="24"/>
        </w:rPr>
        <w:t>（签字）</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u w:val="single"/>
        </w:rPr>
        <w:t xml:space="preserve">               </w:t>
      </w:r>
    </w:p>
    <w:p>
      <w:pPr>
        <w:pStyle w:val="4"/>
        <w:spacing w:line="360" w:lineRule="auto"/>
        <w:ind w:firstLine="540" w:firstLineChars="225"/>
        <w:rPr>
          <w:rFonts w:hint="eastAsia" w:ascii="仿宋_GB2312" w:hAnsi="仿宋_GB2312" w:eastAsia="仿宋_GB2312" w:cs="仿宋_GB2312"/>
          <w:sz w:val="24"/>
          <w:u w:val="single"/>
        </w:rPr>
      </w:pPr>
      <w:r>
        <w:rPr>
          <w:rFonts w:hint="eastAsia" w:ascii="仿宋_GB2312" w:hAnsi="仿宋_GB2312" w:eastAsia="仿宋_GB2312" w:cs="仿宋_GB2312"/>
          <w:color w:val="000000"/>
          <w:sz w:val="24"/>
        </w:rPr>
        <w:t>日      期：</w:t>
      </w:r>
      <w:r>
        <w:rPr>
          <w:rFonts w:hint="eastAsia" w:ascii="仿宋_GB2312" w:hAnsi="仿宋_GB2312" w:eastAsia="仿宋_GB2312" w:cs="仿宋_GB2312"/>
          <w:sz w:val="24"/>
          <w:u w:val="single"/>
        </w:rPr>
        <w:t xml:space="preserve">                                </w:t>
      </w:r>
    </w:p>
    <w:p>
      <w:pPr>
        <w:spacing w:line="360" w:lineRule="auto"/>
        <w:rPr>
          <w:rFonts w:hint="eastAsia" w:ascii="仿宋_GB2312" w:hAnsi="仿宋_GB2312" w:eastAsia="仿宋_GB2312" w:cs="仿宋_GB2312"/>
          <w:sz w:val="24"/>
        </w:rPr>
        <w:sectPr>
          <w:pgSz w:w="11907" w:h="16839"/>
          <w:pgMar w:top="1440" w:right="1800" w:bottom="1440" w:left="1800" w:header="851" w:footer="992" w:gutter="0"/>
          <w:pgNumType w:fmt="numberInDash"/>
          <w:cols w:space="720" w:num="1"/>
          <w:docGrid w:type="lines" w:linePitch="312" w:charSpace="0"/>
        </w:sectPr>
      </w:pPr>
    </w:p>
    <w:p>
      <w:pPr>
        <w:pStyle w:val="8"/>
        <w:shd w:val="clear" w:color="auto" w:fill="FFFFFF"/>
        <w:spacing w:before="0" w:beforeAutospacing="0" w:after="0" w:afterAutospacing="0" w:line="580" w:lineRule="exact"/>
        <w:ind w:firstLine="442" w:firstLineChars="100"/>
        <w:rPr>
          <w:rFonts w:hint="eastAsia" w:ascii="仿宋_GB2312" w:hAnsi="仿宋_GB2312" w:eastAsia="仿宋_GB2312" w:cs="仿宋_GB2312"/>
          <w:b/>
          <w:bCs/>
          <w:color w:val="333333"/>
          <w:sz w:val="44"/>
          <w:szCs w:val="44"/>
          <w:lang w:eastAsia="zh-CN"/>
        </w:rPr>
      </w:pPr>
      <w:r>
        <w:rPr>
          <w:rFonts w:hint="eastAsia" w:ascii="仿宋_GB2312" w:hAnsi="仿宋_GB2312" w:eastAsia="仿宋_GB2312" w:cs="仿宋_GB2312"/>
          <w:b/>
          <w:bCs/>
          <w:color w:val="333333"/>
          <w:sz w:val="44"/>
          <w:szCs w:val="44"/>
          <w:lang w:eastAsia="zh-CN"/>
        </w:rPr>
        <w:t>六、评审</w:t>
      </w:r>
    </w:p>
    <w:p>
      <w:pPr>
        <w:widowControl/>
        <w:spacing w:line="596" w:lineRule="atLeast"/>
        <w:ind w:firstLine="560" w:firstLineChars="200"/>
        <w:jc w:val="left"/>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评审方法：最低价法。</w:t>
      </w:r>
    </w:p>
    <w:p>
      <w:pPr>
        <w:widowControl/>
        <w:spacing w:line="596" w:lineRule="atLeast"/>
        <w:ind w:firstLine="63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333333"/>
          <w:sz w:val="28"/>
          <w:szCs w:val="28"/>
          <w:lang w:eastAsia="zh-CN"/>
        </w:rPr>
        <w:t>采购人组织</w:t>
      </w:r>
      <w:r>
        <w:rPr>
          <w:rFonts w:hint="eastAsia" w:ascii="仿宋_GB2312" w:hAnsi="仿宋_GB2312" w:eastAsia="仿宋_GB2312" w:cs="仿宋_GB2312"/>
          <w:color w:val="333333"/>
          <w:sz w:val="28"/>
          <w:szCs w:val="28"/>
        </w:rPr>
        <w:t>相关人员</w:t>
      </w:r>
      <w:r>
        <w:rPr>
          <w:rFonts w:hint="eastAsia" w:ascii="仿宋_GB2312" w:hAnsi="仿宋_GB2312" w:eastAsia="仿宋_GB2312" w:cs="仿宋_GB2312"/>
          <w:color w:val="000000"/>
          <w:kern w:val="0"/>
          <w:sz w:val="28"/>
          <w:szCs w:val="28"/>
        </w:rPr>
        <w:t>组成采购组</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000000"/>
          <w:kern w:val="0"/>
          <w:sz w:val="28"/>
          <w:szCs w:val="28"/>
        </w:rPr>
        <w:t>对各</w:t>
      </w:r>
      <w:r>
        <w:rPr>
          <w:rFonts w:hint="eastAsia" w:ascii="仿宋_GB2312" w:hAnsi="仿宋_GB2312" w:eastAsia="仿宋_GB2312" w:cs="仿宋_GB2312"/>
          <w:color w:val="000000"/>
          <w:kern w:val="0"/>
          <w:sz w:val="28"/>
          <w:szCs w:val="28"/>
          <w:lang w:eastAsia="zh-CN"/>
        </w:rPr>
        <w:t>供应商的响应文件</w:t>
      </w:r>
      <w:r>
        <w:rPr>
          <w:rFonts w:hint="eastAsia" w:ascii="仿宋_GB2312" w:hAnsi="仿宋_GB2312" w:eastAsia="仿宋_GB2312" w:cs="仿宋_GB2312"/>
          <w:color w:val="000000"/>
          <w:kern w:val="0"/>
          <w:sz w:val="28"/>
          <w:szCs w:val="28"/>
        </w:rPr>
        <w:t>进行审核评选，</w:t>
      </w:r>
      <w:r>
        <w:rPr>
          <w:rFonts w:hint="eastAsia" w:ascii="仿宋_GB2312" w:hAnsi="仿宋_GB2312" w:eastAsia="仿宋_GB2312" w:cs="仿宋_GB2312"/>
          <w:color w:val="000000"/>
          <w:kern w:val="0"/>
          <w:sz w:val="28"/>
          <w:szCs w:val="28"/>
          <w:lang w:eastAsia="zh-CN"/>
        </w:rPr>
        <w:t>从符合要求的供应商中选出报价最低的供应商作为成交的供应商</w:t>
      </w:r>
      <w:r>
        <w:rPr>
          <w:rFonts w:hint="eastAsia" w:ascii="仿宋_GB2312" w:hAnsi="仿宋_GB2312" w:eastAsia="仿宋_GB2312" w:cs="仿宋_GB2312"/>
          <w:color w:val="000000"/>
          <w:kern w:val="0"/>
          <w:sz w:val="28"/>
          <w:szCs w:val="28"/>
        </w:rPr>
        <w:t>。</w:t>
      </w: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sz w:val="28"/>
          <w:szCs w:val="28"/>
        </w:rPr>
      </w:pPr>
    </w:p>
    <w:p>
      <w:pPr>
        <w:widowControl/>
        <w:spacing w:line="596" w:lineRule="atLeast"/>
        <w:ind w:firstLine="639"/>
        <w:jc w:val="righ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遂宁市中医院</w:t>
      </w:r>
    </w:p>
    <w:p>
      <w:pPr>
        <w:widowControl/>
        <w:spacing w:line="596" w:lineRule="atLeast"/>
        <w:ind w:firstLine="639"/>
        <w:jc w:val="right"/>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2023年8月8日</w:t>
      </w:r>
    </w:p>
    <w:p>
      <w:pPr>
        <w:pStyle w:val="2"/>
        <w:rPr>
          <w:rFonts w:hint="default"/>
          <w:lang w:val="en-US" w:eastAsia="zh-CN"/>
        </w:rPr>
      </w:pPr>
    </w:p>
    <w:p>
      <w:pPr>
        <w:ind w:firstLine="640"/>
        <w:rPr>
          <w:rFonts w:hint="default" w:ascii="仿宋_GB2312" w:hAnsi="仿宋_GB2312" w:eastAsia="仿宋_GB2312" w:cs="仿宋_GB2312"/>
          <w:sz w:val="32"/>
          <w:szCs w:val="32"/>
          <w:lang w:val="en-US" w:eastAsia="zh-CN"/>
        </w:rPr>
      </w:pPr>
    </w:p>
    <w:p>
      <w:pPr>
        <w:ind w:firstLine="64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OTVjMGIzZTBmOGQzN2U4YWFhYjQ0MjE2ZmIwMTAifQ=="/>
  </w:docVars>
  <w:rsids>
    <w:rsidRoot w:val="00000000"/>
    <w:rsid w:val="00147995"/>
    <w:rsid w:val="00995BCC"/>
    <w:rsid w:val="05F82EDF"/>
    <w:rsid w:val="0704517C"/>
    <w:rsid w:val="0FCB5B39"/>
    <w:rsid w:val="10164562"/>
    <w:rsid w:val="13815BD9"/>
    <w:rsid w:val="145825E6"/>
    <w:rsid w:val="16B149BD"/>
    <w:rsid w:val="22985AE7"/>
    <w:rsid w:val="2D672C5E"/>
    <w:rsid w:val="2E9F4737"/>
    <w:rsid w:val="2F1737CB"/>
    <w:rsid w:val="2F3507D5"/>
    <w:rsid w:val="30766201"/>
    <w:rsid w:val="35BC70FA"/>
    <w:rsid w:val="3C324A17"/>
    <w:rsid w:val="3D106A12"/>
    <w:rsid w:val="42DB46E1"/>
    <w:rsid w:val="42EA4469"/>
    <w:rsid w:val="434B5F87"/>
    <w:rsid w:val="4550160D"/>
    <w:rsid w:val="473A07C7"/>
    <w:rsid w:val="4BA73837"/>
    <w:rsid w:val="4DD337A5"/>
    <w:rsid w:val="4EA60C58"/>
    <w:rsid w:val="4FA140D4"/>
    <w:rsid w:val="596D7340"/>
    <w:rsid w:val="5DB65DEE"/>
    <w:rsid w:val="67530DBD"/>
    <w:rsid w:val="678D7983"/>
    <w:rsid w:val="6896084A"/>
    <w:rsid w:val="6B617CF3"/>
    <w:rsid w:val="6BFC5C81"/>
    <w:rsid w:val="6C5D47C4"/>
    <w:rsid w:val="77284583"/>
    <w:rsid w:val="7ECB5FD7"/>
    <w:rsid w:val="7EE0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lang w:val="zh-CN" w:bidi="zh-CN"/>
    </w:rPr>
  </w:style>
  <w:style w:type="paragraph" w:styleId="4">
    <w:name w:val="Normal Indent"/>
    <w:basedOn w:val="1"/>
    <w:qFormat/>
    <w:uiPriority w:val="0"/>
    <w:pPr>
      <w:ind w:firstLine="420" w:firstLineChars="200"/>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ascii="宋体" w:hAnsi="Tms Rmn"/>
      <w:kern w:val="0"/>
      <w:szCs w:val="20"/>
    </w:rPr>
  </w:style>
  <w:style w:type="paragraph" w:styleId="7">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标题 5（有编号）（绿盟科技）"/>
    <w:basedOn w:val="15"/>
    <w:next w:val="17"/>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5">
    <w:name w:val="正文1"/>
    <w:next w:val="16"/>
    <w:qFormat/>
    <w:uiPriority w:val="0"/>
    <w:pPr>
      <w:widowControl w:val="0"/>
      <w:suppressAutoHyphens w:val="0"/>
      <w:bidi w:val="0"/>
      <w:spacing w:beforeLines="0" w:afterLines="0"/>
      <w:jc w:val="both"/>
    </w:pPr>
    <w:rPr>
      <w:rFonts w:ascii="Calibri" w:hAnsi="Calibri" w:eastAsia="宋体" w:cs="黑体"/>
      <w:color w:val="auto"/>
      <w:kern w:val="2"/>
      <w:sz w:val="21"/>
      <w:szCs w:val="22"/>
      <w:lang w:val="en-US" w:eastAsia="zh-CN" w:bidi="ar-SA"/>
    </w:rPr>
  </w:style>
  <w:style w:type="paragraph" w:customStyle="1" w:styleId="16">
    <w:name w:val="正文文本1"/>
    <w:basedOn w:val="15"/>
    <w:next w:val="15"/>
    <w:qFormat/>
    <w:uiPriority w:val="0"/>
    <w:pPr>
      <w:spacing w:beforeLines="0" w:afterLines="50"/>
    </w:pPr>
  </w:style>
  <w:style w:type="paragraph" w:customStyle="1" w:styleId="17">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5056</Words>
  <Characters>5477</Characters>
  <Lines>0</Lines>
  <Paragraphs>0</Paragraphs>
  <TotalTime>6</TotalTime>
  <ScaleCrop>false</ScaleCrop>
  <LinksUpToDate>false</LinksUpToDate>
  <CharactersWithSpaces>6540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2023-08-01T01:23:00Z</dcterms:created>
  <dc:creator>Administrator</dc:creator>
  <cp:lastModifiedBy>痕迹</cp:lastModifiedBy>
  <cp:lastPrinted>2023-08-07T00:22:00Z</cp:lastPrinted>
  <dcterms:modified xsi:type="dcterms:W3CDTF">2023-08-09T07:40:55Z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0C00BB83AB904D49A6D890DDADA7961A_13</vt:lpwstr>
  </property>
</Properties>
</file>